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35A7" w14:textId="2DDFAC6A" w:rsidR="00A95F06" w:rsidRPr="00C61938" w:rsidRDefault="00A95F06" w:rsidP="003310BE">
      <w:pPr>
        <w:jc w:val="center"/>
        <w:rPr>
          <w:rFonts w:ascii="Helvetica Neue" w:hAnsi="Helvetica Neue"/>
        </w:rPr>
      </w:pPr>
    </w:p>
    <w:p w14:paraId="55CFEB41" w14:textId="4118A7F9" w:rsidR="00A95F06" w:rsidRPr="00CF2261" w:rsidRDefault="0043135A" w:rsidP="0043135A">
      <w:pPr>
        <w:pStyle w:val="ModuleTitle"/>
        <w:rPr>
          <w:rFonts w:asciiTheme="minorHAnsi" w:hAnsiTheme="minorHAnsi" w:cstheme="minorHAnsi"/>
        </w:rPr>
      </w:pPr>
      <w:r w:rsidRPr="00CF2261">
        <w:rPr>
          <w:rFonts w:asciiTheme="minorHAnsi" w:hAnsiTheme="minorHAnsi" w:cstheme="minorHAnsi"/>
        </w:rPr>
        <w:t>Application for Programme Proposal Approval (HE05B)</w:t>
      </w:r>
    </w:p>
    <w:p w14:paraId="0A5EFDC8" w14:textId="37972938" w:rsidR="008B5CB8" w:rsidRPr="00CF2261" w:rsidRDefault="004011F6" w:rsidP="0021302D">
      <w:pPr>
        <w:pStyle w:val="ProgrammeHeading"/>
        <w:spacing w:line="276" w:lineRule="auto"/>
        <w:ind w:left="0" w:firstLine="0"/>
        <w:rPr>
          <w:rFonts w:cstheme="minorHAnsi"/>
        </w:rPr>
      </w:pPr>
      <w:r w:rsidRPr="00CF2261">
        <w:rPr>
          <w:rFonts w:cstheme="minorHAnsi"/>
        </w:rPr>
        <w:t>Programme Summary</w:t>
      </w:r>
      <w:r w:rsidR="001526D3" w:rsidRPr="00CF2261">
        <w:rPr>
          <w:rFonts w:cstheme="minorHAnsi"/>
        </w:rPr>
        <w:tab/>
      </w:r>
      <w:r w:rsidR="001526D3" w:rsidRPr="00CF2261">
        <w:rPr>
          <w:rFonts w:cstheme="minorHAnsi"/>
        </w:rPr>
        <w:tab/>
      </w:r>
      <w:r w:rsidR="001526D3" w:rsidRPr="00CF2261">
        <w:rPr>
          <w:rFonts w:cstheme="minorHAnsi"/>
        </w:rPr>
        <w:tab/>
      </w:r>
      <w:r w:rsidR="001526D3" w:rsidRPr="00CF2261">
        <w:rPr>
          <w:rFonts w:cstheme="minorHAnsi"/>
        </w:rPr>
        <w:tab/>
      </w:r>
      <w:r w:rsidR="001526D3" w:rsidRPr="00CF2261">
        <w:rPr>
          <w:rFonts w:cstheme="minorHAnsi"/>
        </w:rPr>
        <w:tab/>
      </w:r>
      <w:r w:rsidR="001526D3" w:rsidRPr="00CF2261">
        <w:rPr>
          <w:rFonts w:cstheme="minorHAnsi"/>
        </w:rPr>
        <w:tab/>
      </w:r>
      <w:r w:rsidR="001526D3" w:rsidRPr="00CF2261">
        <w:rPr>
          <w:rFonts w:cstheme="minorHAnsi"/>
        </w:rPr>
        <w:tab/>
      </w:r>
      <w:r w:rsidR="001526D3" w:rsidRPr="00CF2261">
        <w:rPr>
          <w:rFonts w:cstheme="minorHAnsi"/>
        </w:rPr>
        <w:tab/>
      </w:r>
    </w:p>
    <w:tbl>
      <w:tblPr>
        <w:tblStyle w:val="TableGridLight"/>
        <w:tblW w:w="0" w:type="auto"/>
        <w:tblInd w:w="137" w:type="dxa"/>
        <w:tblLook w:val="04A0" w:firstRow="1" w:lastRow="0" w:firstColumn="1" w:lastColumn="0" w:noHBand="0" w:noVBand="1"/>
      </w:tblPr>
      <w:tblGrid>
        <w:gridCol w:w="3402"/>
        <w:gridCol w:w="5477"/>
      </w:tblGrid>
      <w:tr w:rsidR="00857CFD" w:rsidRPr="00CF2261" w14:paraId="3DF55446" w14:textId="77777777" w:rsidTr="004F2E58">
        <w:trPr>
          <w:trHeight w:val="510"/>
        </w:trPr>
        <w:tc>
          <w:tcPr>
            <w:tcW w:w="3402" w:type="dxa"/>
            <w:vAlign w:val="center"/>
          </w:tcPr>
          <w:p w14:paraId="13E47A5D" w14:textId="1A6C009B" w:rsidR="00857CFD" w:rsidRPr="00CF2261" w:rsidRDefault="00CD50D5" w:rsidP="004F2E58">
            <w:pPr>
              <w:spacing w:line="276" w:lineRule="auto"/>
              <w:rPr>
                <w:rFonts w:cstheme="minorHAnsi"/>
              </w:rPr>
            </w:pPr>
            <w:r w:rsidRPr="00CF2261">
              <w:rPr>
                <w:rFonts w:cstheme="minorHAnsi"/>
              </w:rPr>
              <w:t>Title of Programme</w:t>
            </w:r>
          </w:p>
        </w:tc>
        <w:tc>
          <w:tcPr>
            <w:tcW w:w="5477" w:type="dxa"/>
            <w:vAlign w:val="center"/>
          </w:tcPr>
          <w:p w14:paraId="3F370CDD" w14:textId="50A4602F" w:rsidR="00857CFD" w:rsidRPr="00CF2261" w:rsidRDefault="00F55E73" w:rsidP="004F2E58">
            <w:pPr>
              <w:spacing w:line="276" w:lineRule="auto"/>
              <w:rPr>
                <w:rFonts w:cstheme="minorHAnsi"/>
                <w:i/>
                <w:iCs/>
              </w:rPr>
            </w:pPr>
            <w:r w:rsidRPr="00CF2261">
              <w:rPr>
                <w:rFonts w:cstheme="minorHAnsi"/>
                <w:i/>
                <w:iCs/>
              </w:rPr>
              <w:t>Final award title</w:t>
            </w:r>
            <w:r w:rsidR="00734A42" w:rsidRPr="00CF2261">
              <w:rPr>
                <w:rFonts w:cstheme="minorHAnsi"/>
                <w:i/>
                <w:iCs/>
              </w:rPr>
              <w:t xml:space="preserve"> (from stage 1)</w:t>
            </w:r>
          </w:p>
        </w:tc>
      </w:tr>
      <w:tr w:rsidR="00857CFD" w:rsidRPr="00CF2261" w14:paraId="12A980A2" w14:textId="77777777" w:rsidTr="004F2E58">
        <w:trPr>
          <w:trHeight w:val="510"/>
        </w:trPr>
        <w:tc>
          <w:tcPr>
            <w:tcW w:w="3402" w:type="dxa"/>
            <w:vAlign w:val="center"/>
          </w:tcPr>
          <w:p w14:paraId="07AEE10B" w14:textId="6B379A94" w:rsidR="00857CFD" w:rsidRPr="00CF2261" w:rsidRDefault="00CD50D5" w:rsidP="004F2E58">
            <w:pPr>
              <w:spacing w:line="276" w:lineRule="auto"/>
              <w:rPr>
                <w:rFonts w:cstheme="minorHAnsi"/>
              </w:rPr>
            </w:pPr>
            <w:r w:rsidRPr="00CF2261">
              <w:rPr>
                <w:rFonts w:cstheme="minorHAnsi"/>
              </w:rPr>
              <w:t>Award Types</w:t>
            </w:r>
          </w:p>
        </w:tc>
        <w:tc>
          <w:tcPr>
            <w:tcW w:w="5477" w:type="dxa"/>
            <w:vAlign w:val="center"/>
          </w:tcPr>
          <w:p w14:paraId="5AFC0DC7" w14:textId="3731E3A2" w:rsidR="00857CFD" w:rsidRPr="00CF2261" w:rsidRDefault="00F55E73" w:rsidP="004F2E58">
            <w:pPr>
              <w:spacing w:line="276" w:lineRule="auto"/>
              <w:rPr>
                <w:rFonts w:cstheme="minorHAnsi"/>
                <w:i/>
                <w:iCs/>
              </w:rPr>
            </w:pPr>
            <w:r w:rsidRPr="00CF2261">
              <w:rPr>
                <w:rFonts w:cstheme="minorHAnsi"/>
                <w:i/>
                <w:iCs/>
              </w:rPr>
              <w:t xml:space="preserve">e.g. BA, </w:t>
            </w:r>
            <w:proofErr w:type="spellStart"/>
            <w:r w:rsidRPr="00CF2261">
              <w:rPr>
                <w:rFonts w:cstheme="minorHAnsi"/>
                <w:i/>
                <w:iCs/>
              </w:rPr>
              <w:t>FdA</w:t>
            </w:r>
            <w:proofErr w:type="spellEnd"/>
          </w:p>
        </w:tc>
      </w:tr>
      <w:tr w:rsidR="00EC5B4F" w:rsidRPr="00CF2261" w14:paraId="7C0987BA" w14:textId="77777777" w:rsidTr="004F2E58">
        <w:trPr>
          <w:trHeight w:val="510"/>
        </w:trPr>
        <w:tc>
          <w:tcPr>
            <w:tcW w:w="3402" w:type="dxa"/>
            <w:vAlign w:val="center"/>
          </w:tcPr>
          <w:p w14:paraId="6F6D05C5" w14:textId="31BF9BD4" w:rsidR="00EC5B4F" w:rsidRPr="00CF2261" w:rsidRDefault="00EC5B4F" w:rsidP="004F2E58">
            <w:pPr>
              <w:spacing w:line="276" w:lineRule="auto"/>
              <w:rPr>
                <w:rFonts w:cstheme="minorHAnsi"/>
              </w:rPr>
            </w:pPr>
            <w:r w:rsidRPr="00CF2261">
              <w:rPr>
                <w:rFonts w:cstheme="minorHAnsi"/>
              </w:rPr>
              <w:t>Total number of credits</w:t>
            </w:r>
          </w:p>
        </w:tc>
        <w:tc>
          <w:tcPr>
            <w:tcW w:w="5477" w:type="dxa"/>
            <w:vAlign w:val="center"/>
          </w:tcPr>
          <w:p w14:paraId="44834C0E" w14:textId="77777777" w:rsidR="00EC5B4F" w:rsidRPr="00CF2261" w:rsidRDefault="00EC5B4F" w:rsidP="004F2E58">
            <w:pPr>
              <w:spacing w:line="276" w:lineRule="auto"/>
              <w:rPr>
                <w:rFonts w:cstheme="minorHAnsi"/>
                <w:i/>
                <w:iCs/>
              </w:rPr>
            </w:pPr>
          </w:p>
        </w:tc>
      </w:tr>
      <w:tr w:rsidR="00857CFD" w:rsidRPr="00CF2261" w14:paraId="37EBBFAE" w14:textId="77777777" w:rsidTr="004F2E58">
        <w:trPr>
          <w:trHeight w:val="510"/>
        </w:trPr>
        <w:tc>
          <w:tcPr>
            <w:tcW w:w="3402" w:type="dxa"/>
            <w:vAlign w:val="center"/>
          </w:tcPr>
          <w:p w14:paraId="0BB88B90" w14:textId="3FCCBCC6" w:rsidR="00857CFD" w:rsidRPr="00CF2261" w:rsidRDefault="007A11E8" w:rsidP="004F2E58">
            <w:pPr>
              <w:spacing w:line="276" w:lineRule="auto"/>
              <w:rPr>
                <w:rFonts w:cstheme="minorHAnsi"/>
              </w:rPr>
            </w:pPr>
            <w:r w:rsidRPr="00CF2261">
              <w:rPr>
                <w:rFonts w:cstheme="minorHAnsi"/>
              </w:rPr>
              <w:t>Contained Awards</w:t>
            </w:r>
          </w:p>
        </w:tc>
        <w:tc>
          <w:tcPr>
            <w:tcW w:w="5477" w:type="dxa"/>
            <w:vAlign w:val="center"/>
          </w:tcPr>
          <w:p w14:paraId="41CEDC71" w14:textId="16D94214" w:rsidR="00857CFD" w:rsidRPr="00CF2261" w:rsidRDefault="00672BF5" w:rsidP="004F2E58">
            <w:pPr>
              <w:spacing w:line="276" w:lineRule="auto"/>
              <w:rPr>
                <w:rFonts w:cstheme="minorHAnsi"/>
                <w:i/>
                <w:iCs/>
              </w:rPr>
            </w:pPr>
            <w:r w:rsidRPr="00CF2261">
              <w:rPr>
                <w:rFonts w:cstheme="minorHAnsi"/>
                <w:i/>
                <w:iCs/>
              </w:rPr>
              <w:t>e.g. Certificate of Higher Education</w:t>
            </w:r>
          </w:p>
        </w:tc>
      </w:tr>
      <w:tr w:rsidR="00857CFD" w:rsidRPr="00CF2261" w14:paraId="35F30141" w14:textId="77777777" w:rsidTr="004F2E58">
        <w:trPr>
          <w:trHeight w:val="510"/>
        </w:trPr>
        <w:tc>
          <w:tcPr>
            <w:tcW w:w="3402" w:type="dxa"/>
            <w:vAlign w:val="center"/>
          </w:tcPr>
          <w:p w14:paraId="6A254DE0" w14:textId="36C6C87B" w:rsidR="00857CFD" w:rsidRPr="00CF2261" w:rsidRDefault="007A11E8" w:rsidP="004F2E58">
            <w:pPr>
              <w:spacing w:line="276" w:lineRule="auto"/>
              <w:rPr>
                <w:rFonts w:cstheme="minorHAnsi"/>
              </w:rPr>
            </w:pPr>
            <w:r w:rsidRPr="00CF2261">
              <w:rPr>
                <w:rFonts w:cstheme="minorHAnsi"/>
              </w:rPr>
              <w:t>Awarding Body</w:t>
            </w:r>
          </w:p>
        </w:tc>
        <w:tc>
          <w:tcPr>
            <w:tcW w:w="5477" w:type="dxa"/>
            <w:vAlign w:val="center"/>
          </w:tcPr>
          <w:p w14:paraId="34297825" w14:textId="5206ACA2" w:rsidR="00857CFD" w:rsidRPr="00CF2261" w:rsidRDefault="00672BF5" w:rsidP="004F2E58">
            <w:pPr>
              <w:spacing w:line="276" w:lineRule="auto"/>
              <w:rPr>
                <w:rFonts w:cstheme="minorHAnsi"/>
                <w:i/>
                <w:iCs/>
              </w:rPr>
            </w:pPr>
            <w:r w:rsidRPr="00CF2261">
              <w:rPr>
                <w:rFonts w:cstheme="minorHAnsi"/>
                <w:i/>
                <w:iCs/>
              </w:rPr>
              <w:t>TEC Partnership / Pearson Education Ltd</w:t>
            </w:r>
          </w:p>
        </w:tc>
      </w:tr>
      <w:tr w:rsidR="00857CFD" w:rsidRPr="00CF2261" w14:paraId="500C0C76" w14:textId="77777777" w:rsidTr="004F2E58">
        <w:trPr>
          <w:trHeight w:val="510"/>
        </w:trPr>
        <w:tc>
          <w:tcPr>
            <w:tcW w:w="3402" w:type="dxa"/>
            <w:vAlign w:val="center"/>
          </w:tcPr>
          <w:p w14:paraId="5BE9A509" w14:textId="10E1EA99" w:rsidR="00857CFD" w:rsidRPr="00CF2261" w:rsidRDefault="00734A42" w:rsidP="004F2E58">
            <w:pPr>
              <w:spacing w:line="276" w:lineRule="auto"/>
              <w:rPr>
                <w:rFonts w:cstheme="minorHAnsi"/>
              </w:rPr>
            </w:pPr>
            <w:r w:rsidRPr="00CF2261">
              <w:rPr>
                <w:rFonts w:cstheme="minorHAnsi"/>
              </w:rPr>
              <w:t xml:space="preserve">Proposed </w:t>
            </w:r>
            <w:r w:rsidR="004E66EE" w:rsidRPr="00CF2261">
              <w:rPr>
                <w:rFonts w:cstheme="minorHAnsi"/>
              </w:rPr>
              <w:t>HECOS Codes</w:t>
            </w:r>
          </w:p>
        </w:tc>
        <w:tc>
          <w:tcPr>
            <w:tcW w:w="5477" w:type="dxa"/>
            <w:vAlign w:val="center"/>
          </w:tcPr>
          <w:p w14:paraId="0C5F6B1A" w14:textId="4054E6A8" w:rsidR="00857CFD" w:rsidRPr="00CF2261" w:rsidRDefault="001C7693" w:rsidP="004F2E58">
            <w:pPr>
              <w:spacing w:line="276" w:lineRule="auto"/>
              <w:rPr>
                <w:rFonts w:cstheme="minorHAnsi"/>
                <w:i/>
                <w:iCs/>
              </w:rPr>
            </w:pPr>
            <w:r w:rsidRPr="00CF2261">
              <w:rPr>
                <w:rFonts w:cstheme="minorHAnsi"/>
                <w:i/>
                <w:iCs/>
              </w:rPr>
              <w:t>Subject 123456 50%</w:t>
            </w:r>
          </w:p>
          <w:p w14:paraId="2D6D2AB4" w14:textId="314E94B2" w:rsidR="001C7693" w:rsidRPr="00CF2261" w:rsidRDefault="001C7693" w:rsidP="004F2E58">
            <w:pPr>
              <w:spacing w:line="276" w:lineRule="auto"/>
              <w:rPr>
                <w:rFonts w:cstheme="minorHAnsi"/>
                <w:i/>
                <w:iCs/>
              </w:rPr>
            </w:pPr>
            <w:r w:rsidRPr="00CF2261">
              <w:rPr>
                <w:rFonts w:cstheme="minorHAnsi"/>
                <w:i/>
                <w:iCs/>
              </w:rPr>
              <w:t>Subject 654321 50%</w:t>
            </w:r>
          </w:p>
        </w:tc>
      </w:tr>
      <w:tr w:rsidR="00466531" w:rsidRPr="00CF2261" w14:paraId="3B2A8EAC" w14:textId="77777777" w:rsidTr="004F2E58">
        <w:trPr>
          <w:trHeight w:val="510"/>
        </w:trPr>
        <w:tc>
          <w:tcPr>
            <w:tcW w:w="3402" w:type="dxa"/>
            <w:vAlign w:val="center"/>
          </w:tcPr>
          <w:p w14:paraId="57E610B6" w14:textId="5254FAF4" w:rsidR="00466531" w:rsidRPr="00CF2261" w:rsidRDefault="00466531" w:rsidP="004F2E58">
            <w:pPr>
              <w:spacing w:line="276" w:lineRule="auto"/>
              <w:rPr>
                <w:rFonts w:cstheme="minorHAnsi"/>
              </w:rPr>
            </w:pPr>
            <w:r w:rsidRPr="00CF2261">
              <w:rPr>
                <w:rFonts w:cstheme="minorHAnsi"/>
              </w:rPr>
              <w:t>References used in the design of the programme</w:t>
            </w:r>
          </w:p>
        </w:tc>
        <w:tc>
          <w:tcPr>
            <w:tcW w:w="5477" w:type="dxa"/>
            <w:vAlign w:val="center"/>
          </w:tcPr>
          <w:p w14:paraId="301BF248" w14:textId="6AE47A87" w:rsidR="00466531" w:rsidRPr="00CF2261" w:rsidRDefault="00466531" w:rsidP="004F2E58">
            <w:pPr>
              <w:spacing w:line="276" w:lineRule="auto"/>
              <w:rPr>
                <w:rFonts w:cstheme="minorHAnsi"/>
                <w:i/>
                <w:iCs/>
              </w:rPr>
            </w:pPr>
            <w:r w:rsidRPr="00CF2261">
              <w:rPr>
                <w:rFonts w:cstheme="minorHAnsi"/>
                <w:i/>
                <w:iCs/>
              </w:rPr>
              <w:t>State the QAA Subject Benchmark Statement used</w:t>
            </w:r>
          </w:p>
        </w:tc>
      </w:tr>
      <w:tr w:rsidR="00466531" w:rsidRPr="00CF2261" w14:paraId="4AFE3919" w14:textId="77777777" w:rsidTr="004F2E58">
        <w:trPr>
          <w:trHeight w:val="510"/>
        </w:trPr>
        <w:tc>
          <w:tcPr>
            <w:tcW w:w="3402" w:type="dxa"/>
            <w:vAlign w:val="center"/>
          </w:tcPr>
          <w:p w14:paraId="66925478" w14:textId="55BD129B" w:rsidR="00466531" w:rsidRPr="00CF2261" w:rsidRDefault="00466531" w:rsidP="004F2E58">
            <w:pPr>
              <w:spacing w:line="276" w:lineRule="auto"/>
              <w:rPr>
                <w:rFonts w:cstheme="minorHAnsi"/>
              </w:rPr>
            </w:pPr>
            <w:r w:rsidRPr="00CF2261">
              <w:rPr>
                <w:rFonts w:cstheme="minorHAnsi"/>
              </w:rPr>
              <w:t>Accrediting Professional or Statutory Body (if applicable)</w:t>
            </w:r>
          </w:p>
        </w:tc>
        <w:tc>
          <w:tcPr>
            <w:tcW w:w="5477" w:type="dxa"/>
            <w:vAlign w:val="center"/>
          </w:tcPr>
          <w:p w14:paraId="16BF7BD4" w14:textId="4CE45BF6" w:rsidR="00466531" w:rsidRPr="00CF2261" w:rsidRDefault="00251328" w:rsidP="004F2E58">
            <w:pPr>
              <w:spacing w:line="276" w:lineRule="auto"/>
              <w:rPr>
                <w:rFonts w:cstheme="minorHAnsi"/>
                <w:i/>
                <w:iCs/>
              </w:rPr>
            </w:pPr>
            <w:r w:rsidRPr="00CF2261">
              <w:rPr>
                <w:rFonts w:cstheme="minorHAnsi"/>
                <w:i/>
                <w:iCs/>
              </w:rPr>
              <w:t>State body or n/a</w:t>
            </w:r>
          </w:p>
        </w:tc>
      </w:tr>
      <w:tr w:rsidR="00857CFD" w:rsidRPr="00CF2261" w14:paraId="18C01608" w14:textId="77777777" w:rsidTr="004F2E58">
        <w:trPr>
          <w:trHeight w:val="510"/>
        </w:trPr>
        <w:tc>
          <w:tcPr>
            <w:tcW w:w="3402" w:type="dxa"/>
            <w:vAlign w:val="center"/>
          </w:tcPr>
          <w:p w14:paraId="7946F93C" w14:textId="546CE295" w:rsidR="00857CFD" w:rsidRPr="00CF2261" w:rsidRDefault="00026D37" w:rsidP="004F2E58">
            <w:pPr>
              <w:spacing w:line="276" w:lineRule="auto"/>
              <w:rPr>
                <w:rFonts w:cstheme="minorHAnsi"/>
              </w:rPr>
            </w:pPr>
            <w:r w:rsidRPr="00CF2261">
              <w:rPr>
                <w:rFonts w:cstheme="minorHAnsi"/>
              </w:rPr>
              <w:t>Mode of study (full and part time)</w:t>
            </w:r>
          </w:p>
        </w:tc>
        <w:tc>
          <w:tcPr>
            <w:tcW w:w="5477" w:type="dxa"/>
            <w:vAlign w:val="center"/>
          </w:tcPr>
          <w:p w14:paraId="32D461FE" w14:textId="77777777" w:rsidR="00857CFD" w:rsidRPr="00CF2261" w:rsidRDefault="00857CFD" w:rsidP="004F2E58">
            <w:pPr>
              <w:spacing w:line="276" w:lineRule="auto"/>
              <w:rPr>
                <w:rFonts w:cstheme="minorHAnsi"/>
                <w:i/>
                <w:iCs/>
              </w:rPr>
            </w:pPr>
          </w:p>
        </w:tc>
      </w:tr>
      <w:tr w:rsidR="00857CFD" w:rsidRPr="00CF2261" w14:paraId="196C38F0" w14:textId="77777777" w:rsidTr="004F2E58">
        <w:trPr>
          <w:trHeight w:val="510"/>
        </w:trPr>
        <w:tc>
          <w:tcPr>
            <w:tcW w:w="3402" w:type="dxa"/>
            <w:vAlign w:val="center"/>
          </w:tcPr>
          <w:p w14:paraId="1C19F2B2" w14:textId="3B6D9551" w:rsidR="00857CFD" w:rsidRPr="00CF2261" w:rsidRDefault="00026D37" w:rsidP="004F2E58">
            <w:pPr>
              <w:spacing w:line="276" w:lineRule="auto"/>
              <w:rPr>
                <w:rFonts w:cstheme="minorHAnsi"/>
              </w:rPr>
            </w:pPr>
            <w:r w:rsidRPr="00CF2261">
              <w:rPr>
                <w:rFonts w:cstheme="minorHAnsi"/>
              </w:rPr>
              <w:t>Duration of study (in years)</w:t>
            </w:r>
          </w:p>
        </w:tc>
        <w:tc>
          <w:tcPr>
            <w:tcW w:w="5477" w:type="dxa"/>
            <w:vAlign w:val="center"/>
          </w:tcPr>
          <w:p w14:paraId="2A805C93" w14:textId="77777777" w:rsidR="00857CFD" w:rsidRPr="00CF2261" w:rsidRDefault="00857CFD" w:rsidP="004F2E58">
            <w:pPr>
              <w:spacing w:line="276" w:lineRule="auto"/>
              <w:rPr>
                <w:rFonts w:cstheme="minorHAnsi"/>
                <w:i/>
                <w:iCs/>
              </w:rPr>
            </w:pPr>
          </w:p>
        </w:tc>
      </w:tr>
      <w:tr w:rsidR="008D55CE" w:rsidRPr="00CF2261" w14:paraId="7E0529FD" w14:textId="77777777" w:rsidTr="004F2E58">
        <w:trPr>
          <w:trHeight w:val="510"/>
        </w:trPr>
        <w:tc>
          <w:tcPr>
            <w:tcW w:w="3402" w:type="dxa"/>
            <w:vAlign w:val="center"/>
          </w:tcPr>
          <w:p w14:paraId="745E650A" w14:textId="36F33657" w:rsidR="008D55CE" w:rsidRPr="00CF2261" w:rsidRDefault="008D55CE" w:rsidP="004F2E58">
            <w:pPr>
              <w:spacing w:line="276" w:lineRule="auto"/>
              <w:rPr>
                <w:rFonts w:cstheme="minorHAnsi"/>
              </w:rPr>
            </w:pPr>
            <w:r w:rsidRPr="00CF2261">
              <w:rPr>
                <w:rFonts w:cstheme="minorHAnsi"/>
              </w:rPr>
              <w:t>Number of weeks per academic year</w:t>
            </w:r>
          </w:p>
        </w:tc>
        <w:tc>
          <w:tcPr>
            <w:tcW w:w="5477" w:type="dxa"/>
            <w:vAlign w:val="center"/>
          </w:tcPr>
          <w:p w14:paraId="645723CC" w14:textId="77777777" w:rsidR="008D55CE" w:rsidRPr="00CF2261" w:rsidRDefault="008D55CE" w:rsidP="004F2E58">
            <w:pPr>
              <w:spacing w:line="276" w:lineRule="auto"/>
              <w:rPr>
                <w:rFonts w:cstheme="minorHAnsi"/>
                <w:i/>
                <w:iCs/>
              </w:rPr>
            </w:pPr>
          </w:p>
        </w:tc>
      </w:tr>
      <w:tr w:rsidR="00D14D02" w:rsidRPr="00CF2261" w14:paraId="76BFEC43" w14:textId="77777777" w:rsidTr="004F2E58">
        <w:trPr>
          <w:trHeight w:val="510"/>
        </w:trPr>
        <w:tc>
          <w:tcPr>
            <w:tcW w:w="3402" w:type="dxa"/>
            <w:vAlign w:val="center"/>
          </w:tcPr>
          <w:p w14:paraId="3A4A1743" w14:textId="7A5A0C6F" w:rsidR="00D14D02" w:rsidRPr="00CF2261" w:rsidRDefault="00FE44E2" w:rsidP="004F2E58">
            <w:pPr>
              <w:spacing w:line="276" w:lineRule="auto"/>
              <w:rPr>
                <w:rFonts w:cstheme="minorHAnsi"/>
              </w:rPr>
            </w:pPr>
            <w:r w:rsidRPr="00CF2261">
              <w:rPr>
                <w:rFonts w:cstheme="minorHAnsi"/>
              </w:rPr>
              <w:t>Location of Delivery and Faculty</w:t>
            </w:r>
          </w:p>
        </w:tc>
        <w:tc>
          <w:tcPr>
            <w:tcW w:w="5477" w:type="dxa"/>
            <w:vAlign w:val="center"/>
          </w:tcPr>
          <w:p w14:paraId="476B343D" w14:textId="1CD06A4F" w:rsidR="00D14D02" w:rsidRPr="00CF2261" w:rsidRDefault="00672BF5" w:rsidP="004F2E58">
            <w:pPr>
              <w:spacing w:line="276" w:lineRule="auto"/>
              <w:rPr>
                <w:rFonts w:cstheme="minorHAnsi"/>
                <w:i/>
                <w:iCs/>
              </w:rPr>
            </w:pPr>
            <w:r w:rsidRPr="00CF2261">
              <w:rPr>
                <w:rFonts w:cstheme="minorHAnsi"/>
                <w:i/>
                <w:iCs/>
              </w:rPr>
              <w:t xml:space="preserve">Grimsby Institute </w:t>
            </w:r>
            <w:r w:rsidR="00FF389F" w:rsidRPr="00CF2261">
              <w:rPr>
                <w:rFonts w:cstheme="minorHAnsi"/>
                <w:i/>
                <w:iCs/>
              </w:rPr>
              <w:t xml:space="preserve">of Further </w:t>
            </w:r>
            <w:r w:rsidR="003B4952" w:rsidRPr="00CF2261">
              <w:rPr>
                <w:rFonts w:cstheme="minorHAnsi"/>
                <w:i/>
                <w:iCs/>
              </w:rPr>
              <w:t xml:space="preserve">and </w:t>
            </w:r>
            <w:r w:rsidR="00FF389F" w:rsidRPr="00CF2261">
              <w:rPr>
                <w:rFonts w:cstheme="minorHAnsi"/>
                <w:i/>
                <w:iCs/>
              </w:rPr>
              <w:t xml:space="preserve">Higher Education / East Riding College / </w:t>
            </w:r>
            <w:r w:rsidR="00015EBF" w:rsidRPr="00CF2261">
              <w:rPr>
                <w:rFonts w:cstheme="minorHAnsi"/>
                <w:i/>
                <w:iCs/>
              </w:rPr>
              <w:t>Scarborough</w:t>
            </w:r>
            <w:r w:rsidR="00FF389F" w:rsidRPr="00CF2261">
              <w:rPr>
                <w:rFonts w:cstheme="minorHAnsi"/>
                <w:i/>
                <w:iCs/>
              </w:rPr>
              <w:t xml:space="preserve"> TEC</w:t>
            </w:r>
          </w:p>
        </w:tc>
      </w:tr>
      <w:tr w:rsidR="003E3019" w:rsidRPr="00CF2261" w14:paraId="6D886E75" w14:textId="77777777" w:rsidTr="004F2E58">
        <w:trPr>
          <w:trHeight w:val="510"/>
        </w:trPr>
        <w:tc>
          <w:tcPr>
            <w:tcW w:w="3402" w:type="dxa"/>
            <w:vAlign w:val="center"/>
          </w:tcPr>
          <w:p w14:paraId="2AD3ECF2" w14:textId="3E119247" w:rsidR="003E3019" w:rsidRPr="00CF2261" w:rsidRDefault="003E3019" w:rsidP="004F2E58">
            <w:pPr>
              <w:spacing w:line="276" w:lineRule="auto"/>
              <w:rPr>
                <w:rFonts w:cstheme="minorHAnsi"/>
              </w:rPr>
            </w:pPr>
            <w:r w:rsidRPr="00CF2261">
              <w:rPr>
                <w:rFonts w:cstheme="minorHAnsi"/>
              </w:rPr>
              <w:t>Minimum numbers to start the programme</w:t>
            </w:r>
          </w:p>
        </w:tc>
        <w:tc>
          <w:tcPr>
            <w:tcW w:w="5477" w:type="dxa"/>
            <w:vAlign w:val="center"/>
          </w:tcPr>
          <w:p w14:paraId="1F35C9B9" w14:textId="77777777" w:rsidR="003E3019" w:rsidRPr="00CF2261" w:rsidRDefault="003E3019" w:rsidP="004F2E58">
            <w:pPr>
              <w:spacing w:line="276" w:lineRule="auto"/>
              <w:rPr>
                <w:rFonts w:cstheme="minorHAnsi"/>
                <w:i/>
                <w:iCs/>
              </w:rPr>
            </w:pPr>
          </w:p>
        </w:tc>
      </w:tr>
      <w:tr w:rsidR="00BF7294" w:rsidRPr="00CF2261" w14:paraId="5693E6C6" w14:textId="77777777" w:rsidTr="004F2E58">
        <w:trPr>
          <w:trHeight w:val="510"/>
        </w:trPr>
        <w:tc>
          <w:tcPr>
            <w:tcW w:w="3402" w:type="dxa"/>
            <w:vAlign w:val="center"/>
          </w:tcPr>
          <w:p w14:paraId="3A1ED4AF" w14:textId="00F98B6E" w:rsidR="00BF7294" w:rsidRPr="00CF2261" w:rsidRDefault="00BF7294" w:rsidP="004F2E58">
            <w:pPr>
              <w:spacing w:line="276" w:lineRule="auto"/>
              <w:rPr>
                <w:rFonts w:cstheme="minorHAnsi"/>
              </w:rPr>
            </w:pPr>
            <w:r w:rsidRPr="00CF2261">
              <w:rPr>
                <w:rFonts w:cstheme="minorHAnsi"/>
              </w:rPr>
              <w:t xml:space="preserve">Expected numbers per intake </w:t>
            </w:r>
            <w:r w:rsidR="00A93140" w:rsidRPr="00CF2261">
              <w:rPr>
                <w:rFonts w:cstheme="minorHAnsi"/>
              </w:rPr>
              <w:t>(for the first five years). Show for each year.</w:t>
            </w:r>
          </w:p>
        </w:tc>
        <w:tc>
          <w:tcPr>
            <w:tcW w:w="5477" w:type="dxa"/>
            <w:vAlign w:val="center"/>
          </w:tcPr>
          <w:p w14:paraId="4BD21C48" w14:textId="77777777" w:rsidR="00BF7294" w:rsidRPr="00CF2261" w:rsidRDefault="00BF7294" w:rsidP="004F2E58">
            <w:pPr>
              <w:spacing w:line="276" w:lineRule="auto"/>
              <w:rPr>
                <w:rFonts w:cstheme="minorHAnsi"/>
                <w:i/>
                <w:iCs/>
              </w:rPr>
            </w:pPr>
          </w:p>
        </w:tc>
      </w:tr>
      <w:tr w:rsidR="00EC5B4F" w:rsidRPr="00CF2261" w14:paraId="403D4F3F" w14:textId="77777777" w:rsidTr="004F2E58">
        <w:trPr>
          <w:trHeight w:val="510"/>
        </w:trPr>
        <w:tc>
          <w:tcPr>
            <w:tcW w:w="3402" w:type="dxa"/>
            <w:vAlign w:val="center"/>
          </w:tcPr>
          <w:p w14:paraId="522E41A6" w14:textId="201C2A94" w:rsidR="00EC5B4F" w:rsidRPr="00CF2261" w:rsidRDefault="00EC5B4F" w:rsidP="004F2E58">
            <w:pPr>
              <w:spacing w:line="276" w:lineRule="auto"/>
              <w:rPr>
                <w:rFonts w:cstheme="minorHAnsi"/>
              </w:rPr>
            </w:pPr>
            <w:r w:rsidRPr="00CF2261">
              <w:rPr>
                <w:rFonts w:cstheme="minorHAnsi"/>
              </w:rPr>
              <w:t>Name of Programme Leader</w:t>
            </w:r>
          </w:p>
        </w:tc>
        <w:tc>
          <w:tcPr>
            <w:tcW w:w="5477" w:type="dxa"/>
            <w:vAlign w:val="center"/>
          </w:tcPr>
          <w:p w14:paraId="53996ED2" w14:textId="77777777" w:rsidR="00EC5B4F" w:rsidRPr="00CF2261" w:rsidRDefault="00EC5B4F" w:rsidP="004F2E58">
            <w:pPr>
              <w:spacing w:line="276" w:lineRule="auto"/>
              <w:rPr>
                <w:rFonts w:cstheme="minorHAnsi"/>
                <w:i/>
                <w:iCs/>
              </w:rPr>
            </w:pPr>
          </w:p>
        </w:tc>
      </w:tr>
      <w:tr w:rsidR="00EC5B4F" w:rsidRPr="00CF2261" w14:paraId="56E65D08" w14:textId="77777777" w:rsidTr="004F2E58">
        <w:trPr>
          <w:trHeight w:val="510"/>
        </w:trPr>
        <w:tc>
          <w:tcPr>
            <w:tcW w:w="3402" w:type="dxa"/>
            <w:vAlign w:val="center"/>
          </w:tcPr>
          <w:p w14:paraId="66C3A74E" w14:textId="7538EFB7" w:rsidR="00EC5B4F" w:rsidRPr="00CF2261" w:rsidRDefault="00EC5B4F" w:rsidP="004F2E58">
            <w:pPr>
              <w:spacing w:line="276" w:lineRule="auto"/>
              <w:rPr>
                <w:rFonts w:cstheme="minorHAnsi"/>
              </w:rPr>
            </w:pPr>
            <w:r w:rsidRPr="00CF2261">
              <w:rPr>
                <w:rFonts w:cstheme="minorHAnsi"/>
              </w:rPr>
              <w:t>Intended date of first intake</w:t>
            </w:r>
          </w:p>
        </w:tc>
        <w:tc>
          <w:tcPr>
            <w:tcW w:w="5477" w:type="dxa"/>
            <w:vAlign w:val="center"/>
          </w:tcPr>
          <w:p w14:paraId="7AF6534B" w14:textId="77777777" w:rsidR="00EC5B4F" w:rsidRPr="00CF2261" w:rsidRDefault="00EC5B4F" w:rsidP="004F2E58">
            <w:pPr>
              <w:spacing w:line="276" w:lineRule="auto"/>
              <w:rPr>
                <w:rFonts w:cstheme="minorHAnsi"/>
                <w:i/>
                <w:iCs/>
              </w:rPr>
            </w:pPr>
          </w:p>
        </w:tc>
      </w:tr>
      <w:tr w:rsidR="00EC5B4F" w:rsidRPr="00CF2261" w14:paraId="0E3C1082" w14:textId="77777777" w:rsidTr="004F2E58">
        <w:trPr>
          <w:trHeight w:val="510"/>
        </w:trPr>
        <w:tc>
          <w:tcPr>
            <w:tcW w:w="3402" w:type="dxa"/>
            <w:vAlign w:val="center"/>
          </w:tcPr>
          <w:p w14:paraId="05E5C0D3" w14:textId="2D90BA5C" w:rsidR="00EC5B4F" w:rsidRPr="00CF2261" w:rsidRDefault="00EC5B4F" w:rsidP="004F2E58">
            <w:pPr>
              <w:spacing w:line="276" w:lineRule="auto"/>
              <w:rPr>
                <w:rFonts w:cstheme="minorHAnsi"/>
              </w:rPr>
            </w:pPr>
            <w:r w:rsidRPr="00CF2261">
              <w:rPr>
                <w:rFonts w:cstheme="minorHAnsi"/>
              </w:rPr>
              <w:t>Number of planned intakes per year</w:t>
            </w:r>
          </w:p>
        </w:tc>
        <w:tc>
          <w:tcPr>
            <w:tcW w:w="5477" w:type="dxa"/>
            <w:vAlign w:val="center"/>
          </w:tcPr>
          <w:p w14:paraId="5A23107A" w14:textId="77777777" w:rsidR="00EC5B4F" w:rsidRPr="00CF2261" w:rsidRDefault="00EC5B4F" w:rsidP="004F2E58">
            <w:pPr>
              <w:spacing w:line="276" w:lineRule="auto"/>
              <w:rPr>
                <w:rFonts w:cstheme="minorHAnsi"/>
                <w:i/>
                <w:iCs/>
              </w:rPr>
            </w:pPr>
          </w:p>
        </w:tc>
      </w:tr>
      <w:tr w:rsidR="00EC5B4F" w:rsidRPr="00CF2261" w14:paraId="633E7A59" w14:textId="77777777" w:rsidTr="004F2E58">
        <w:trPr>
          <w:trHeight w:val="510"/>
        </w:trPr>
        <w:tc>
          <w:tcPr>
            <w:tcW w:w="3402" w:type="dxa"/>
            <w:vAlign w:val="center"/>
          </w:tcPr>
          <w:p w14:paraId="1B9B249B" w14:textId="6E73538B" w:rsidR="00EC5B4F" w:rsidRPr="00CF2261" w:rsidRDefault="00EC5B4F" w:rsidP="004F2E58">
            <w:pPr>
              <w:spacing w:line="276" w:lineRule="auto"/>
              <w:rPr>
                <w:rFonts w:cstheme="minorHAnsi"/>
              </w:rPr>
            </w:pPr>
            <w:r w:rsidRPr="00CF2261">
              <w:rPr>
                <w:rFonts w:cstheme="minorHAnsi"/>
              </w:rPr>
              <w:t>Source of Funding</w:t>
            </w:r>
          </w:p>
        </w:tc>
        <w:tc>
          <w:tcPr>
            <w:tcW w:w="5477" w:type="dxa"/>
            <w:vAlign w:val="center"/>
          </w:tcPr>
          <w:p w14:paraId="29D81F88" w14:textId="77777777" w:rsidR="00EC5B4F" w:rsidRPr="00CF2261" w:rsidRDefault="00EC5B4F" w:rsidP="004F2E58">
            <w:pPr>
              <w:spacing w:line="276" w:lineRule="auto"/>
              <w:rPr>
                <w:rFonts w:cstheme="minorHAnsi"/>
                <w:i/>
                <w:iCs/>
              </w:rPr>
            </w:pPr>
          </w:p>
        </w:tc>
      </w:tr>
      <w:tr w:rsidR="00EC5B4F" w:rsidRPr="00CF2261" w14:paraId="1ABB9E2F" w14:textId="77777777" w:rsidTr="004F2E58">
        <w:trPr>
          <w:trHeight w:val="510"/>
        </w:trPr>
        <w:tc>
          <w:tcPr>
            <w:tcW w:w="3402" w:type="dxa"/>
            <w:vAlign w:val="center"/>
          </w:tcPr>
          <w:p w14:paraId="7DEBDC74" w14:textId="2ED0DA6F" w:rsidR="00EC5B4F" w:rsidRPr="00CF2261" w:rsidRDefault="00EC5B4F" w:rsidP="004F2E58">
            <w:pPr>
              <w:spacing w:line="276" w:lineRule="auto"/>
              <w:rPr>
                <w:rFonts w:cstheme="minorHAnsi"/>
              </w:rPr>
            </w:pPr>
            <w:r w:rsidRPr="00CF2261">
              <w:rPr>
                <w:rFonts w:cstheme="minorHAnsi"/>
              </w:rPr>
              <w:t>Proposed Tuition Fee</w:t>
            </w:r>
          </w:p>
        </w:tc>
        <w:tc>
          <w:tcPr>
            <w:tcW w:w="5477" w:type="dxa"/>
            <w:vAlign w:val="center"/>
          </w:tcPr>
          <w:p w14:paraId="5C754A98" w14:textId="77777777" w:rsidR="00EC5B4F" w:rsidRPr="00CF2261" w:rsidRDefault="00EC5B4F" w:rsidP="004F2E58">
            <w:pPr>
              <w:spacing w:line="276" w:lineRule="auto"/>
              <w:rPr>
                <w:rFonts w:cstheme="minorHAnsi"/>
                <w:i/>
                <w:iCs/>
              </w:rPr>
            </w:pPr>
          </w:p>
        </w:tc>
      </w:tr>
    </w:tbl>
    <w:p w14:paraId="4530541E" w14:textId="77777777" w:rsidR="006C5F83" w:rsidRDefault="006C5F83" w:rsidP="0021302D">
      <w:pPr>
        <w:spacing w:line="276" w:lineRule="auto"/>
        <w:sectPr w:rsidR="006C5F83" w:rsidSect="00584079">
          <w:headerReference w:type="default" r:id="rId10"/>
          <w:footerReference w:type="default" r:id="rId11"/>
          <w:headerReference w:type="first" r:id="rId12"/>
          <w:pgSz w:w="11906" w:h="16838"/>
          <w:pgMar w:top="1440" w:right="1440" w:bottom="1440" w:left="1440" w:header="708" w:footer="708" w:gutter="0"/>
          <w:cols w:space="708"/>
          <w:titlePg/>
          <w:docGrid w:linePitch="360"/>
        </w:sectPr>
      </w:pPr>
    </w:p>
    <w:p w14:paraId="6813A5AB" w14:textId="4F74737F" w:rsidR="004011F6" w:rsidRPr="00CF2261" w:rsidRDefault="004011F6" w:rsidP="0021302D">
      <w:pPr>
        <w:pStyle w:val="ProgrammeHeading"/>
        <w:spacing w:line="276" w:lineRule="auto"/>
        <w:ind w:left="0" w:firstLine="0"/>
        <w:rPr>
          <w:rFonts w:cstheme="minorHAnsi"/>
        </w:rPr>
      </w:pPr>
      <w:r w:rsidRPr="00CF2261">
        <w:rPr>
          <w:rFonts w:cstheme="minorHAnsi"/>
        </w:rPr>
        <w:lastRenderedPageBreak/>
        <w:t>Entry Requirements</w:t>
      </w:r>
    </w:p>
    <w:p w14:paraId="2A54761D" w14:textId="62F765D1" w:rsidR="00BC48EF" w:rsidRPr="00CF2261" w:rsidRDefault="00BC48EF" w:rsidP="001E4251">
      <w:pPr>
        <w:spacing w:line="276" w:lineRule="auto"/>
        <w:jc w:val="both"/>
        <w:rPr>
          <w:rFonts w:cstheme="minorHAnsi"/>
        </w:rPr>
      </w:pPr>
      <w:r w:rsidRPr="00CF2261">
        <w:rPr>
          <w:rFonts w:cstheme="minorHAnsi"/>
        </w:rPr>
        <w:t>(Delete as appropriate)</w:t>
      </w:r>
    </w:p>
    <w:p w14:paraId="0543ED03" w14:textId="77777777" w:rsidR="00BC48EF" w:rsidRPr="00CF2261" w:rsidRDefault="00BC48EF" w:rsidP="001E4251">
      <w:pPr>
        <w:spacing w:line="276" w:lineRule="auto"/>
        <w:jc w:val="both"/>
        <w:rPr>
          <w:rFonts w:cstheme="minorHAnsi"/>
        </w:rPr>
      </w:pPr>
      <w:r w:rsidRPr="00CF2261">
        <w:rPr>
          <w:rFonts w:cstheme="minorHAnsi"/>
        </w:rPr>
        <w:t>Standard offer</w:t>
      </w:r>
    </w:p>
    <w:p w14:paraId="7E290BDA" w14:textId="48BC5F9D" w:rsidR="00BC48EF" w:rsidRPr="00CF2261" w:rsidRDefault="00BC48EF" w:rsidP="001E4251">
      <w:pPr>
        <w:spacing w:line="276" w:lineRule="auto"/>
        <w:jc w:val="both"/>
        <w:rPr>
          <w:rFonts w:cstheme="minorHAnsi"/>
        </w:rPr>
      </w:pPr>
      <w:r w:rsidRPr="00CF2261">
        <w:rPr>
          <w:rFonts w:cstheme="minorHAnsi"/>
        </w:rPr>
        <w:t>Applicants will require xx UCAS points in a xx related subject, or 60 Access-to-HE Credits (of which a minimum of 45 must be at Level 3). Applicants are required to hold English and Maths GCSE (or equivalent) at Grade C/4.</w:t>
      </w:r>
    </w:p>
    <w:p w14:paraId="07B8ADC6" w14:textId="77777777" w:rsidR="00BC48EF" w:rsidRPr="00CF2261" w:rsidRDefault="00BC48EF" w:rsidP="001E4251">
      <w:pPr>
        <w:spacing w:line="276" w:lineRule="auto"/>
        <w:jc w:val="both"/>
        <w:rPr>
          <w:rFonts w:cstheme="minorHAnsi"/>
        </w:rPr>
      </w:pPr>
      <w:r w:rsidRPr="00CF2261">
        <w:rPr>
          <w:rFonts w:cstheme="minorHAnsi"/>
        </w:rPr>
        <w:t>Non-standard offer</w:t>
      </w:r>
    </w:p>
    <w:p w14:paraId="52EF36E8" w14:textId="77777777" w:rsidR="00BC48EF" w:rsidRPr="00CF2261" w:rsidRDefault="00BC48EF" w:rsidP="001E4251">
      <w:pPr>
        <w:spacing w:line="276" w:lineRule="auto"/>
        <w:jc w:val="both"/>
        <w:rPr>
          <w:rFonts w:cstheme="minorHAnsi"/>
        </w:rPr>
      </w:pPr>
      <w:r w:rsidRPr="00CF2261">
        <w:rPr>
          <w:rFonts w:cstheme="minorHAnsi"/>
        </w:rPr>
        <w:t>Non-standard entry is intended to support students who may not meet the standard academic entry requirements of a HE programme, normally level 3 qualifications which attract UCAS points (for instance A-levels or BTEC level 3 courses). An applicant must be able to demonstrate recent work/experience in the relevant sector which would give them skills and knowledge comparable to applicants with Level 3 qualifications.</w:t>
      </w:r>
    </w:p>
    <w:p w14:paraId="106458B8" w14:textId="3E43E520" w:rsidR="00BC48EF" w:rsidRPr="00CF2261" w:rsidRDefault="00BC48EF" w:rsidP="001E4251">
      <w:pPr>
        <w:spacing w:line="276" w:lineRule="auto"/>
        <w:jc w:val="both"/>
        <w:rPr>
          <w:rFonts w:cstheme="minorHAnsi"/>
        </w:rPr>
      </w:pPr>
      <w:r w:rsidRPr="00CF2261">
        <w:rPr>
          <w:rFonts w:cstheme="minorHAnsi"/>
        </w:rPr>
        <w:t xml:space="preserve">All such non-standard applicants will be interviewed, set an appropriate piece of work (detail what the work is) and a judgement made </w:t>
      </w:r>
      <w:proofErr w:type="gramStart"/>
      <w:r w:rsidRPr="00CF2261">
        <w:rPr>
          <w:rFonts w:cstheme="minorHAnsi"/>
        </w:rPr>
        <w:t>taking into account</w:t>
      </w:r>
      <w:proofErr w:type="gramEnd"/>
      <w:r w:rsidRPr="00CF2261">
        <w:rPr>
          <w:rFonts w:cstheme="minorHAnsi"/>
        </w:rPr>
        <w:t xml:space="preserve"> their academic potential and relevant work/experience.</w:t>
      </w:r>
    </w:p>
    <w:p w14:paraId="74AC5193" w14:textId="1394E98B" w:rsidR="00BC48EF" w:rsidRPr="00CF2261" w:rsidRDefault="00190188" w:rsidP="001E4251">
      <w:pPr>
        <w:spacing w:line="276" w:lineRule="auto"/>
        <w:jc w:val="both"/>
        <w:rPr>
          <w:rFonts w:cstheme="minorHAnsi"/>
        </w:rPr>
      </w:pPr>
      <w:r>
        <w:rPr>
          <w:rFonts w:cstheme="minorHAnsi"/>
        </w:rPr>
        <w:t>Recognition</w:t>
      </w:r>
      <w:r w:rsidR="00BC48EF" w:rsidRPr="00CF2261">
        <w:rPr>
          <w:rFonts w:cstheme="minorHAnsi"/>
        </w:rPr>
        <w:t xml:space="preserve"> of prior learning</w:t>
      </w:r>
    </w:p>
    <w:p w14:paraId="1E235527" w14:textId="0DC05800" w:rsidR="00E26005" w:rsidRPr="00CF2261" w:rsidRDefault="00BC48EF" w:rsidP="001E4251">
      <w:pPr>
        <w:spacing w:line="276" w:lineRule="auto"/>
        <w:jc w:val="both"/>
        <w:rPr>
          <w:rFonts w:cstheme="minorHAnsi"/>
        </w:rPr>
      </w:pPr>
      <w:r w:rsidRPr="00CF2261">
        <w:rPr>
          <w:rFonts w:cstheme="minorHAnsi"/>
        </w:rPr>
        <w:t>TEC Partnership encourages student transfers from other institutions.  Applicants may be admitted with credit for prior certificated learning (</w:t>
      </w:r>
      <w:proofErr w:type="spellStart"/>
      <w:r w:rsidR="00190188">
        <w:rPr>
          <w:rFonts w:cstheme="minorHAnsi"/>
        </w:rPr>
        <w:t>R</w:t>
      </w:r>
      <w:r w:rsidRPr="00CF2261">
        <w:rPr>
          <w:rFonts w:cstheme="minorHAnsi"/>
        </w:rPr>
        <w:t>PcL</w:t>
      </w:r>
      <w:proofErr w:type="spellEnd"/>
      <w:r w:rsidRPr="00CF2261">
        <w:rPr>
          <w:rFonts w:cstheme="minorHAnsi"/>
        </w:rPr>
        <w:t>) or work/life experience or other uncertificated learning (</w:t>
      </w:r>
      <w:proofErr w:type="spellStart"/>
      <w:r w:rsidR="00190188">
        <w:rPr>
          <w:rFonts w:cstheme="minorHAnsi"/>
        </w:rPr>
        <w:t>R</w:t>
      </w:r>
      <w:r w:rsidRPr="00CF2261">
        <w:rPr>
          <w:rFonts w:cstheme="minorHAnsi"/>
        </w:rPr>
        <w:t>PeL</w:t>
      </w:r>
      <w:proofErr w:type="spellEnd"/>
      <w:r w:rsidRPr="00CF2261">
        <w:rPr>
          <w:rFonts w:cstheme="minorHAnsi"/>
        </w:rPr>
        <w:t xml:space="preserve">).  Please refer to HE21 Student Transfer and the </w:t>
      </w:r>
      <w:r w:rsidR="00190188">
        <w:rPr>
          <w:rFonts w:cstheme="minorHAnsi"/>
        </w:rPr>
        <w:t>Recognition</w:t>
      </w:r>
      <w:r w:rsidRPr="00CF2261">
        <w:rPr>
          <w:rFonts w:cstheme="minorHAnsi"/>
        </w:rPr>
        <w:t xml:space="preserve"> of Prior Learning.</w:t>
      </w:r>
    </w:p>
    <w:p w14:paraId="417FB4D1" w14:textId="6D3B794C" w:rsidR="004011F6" w:rsidRPr="00CF2261" w:rsidRDefault="004011F6" w:rsidP="0021302D">
      <w:pPr>
        <w:pStyle w:val="ProgrammeHeading"/>
        <w:spacing w:line="276" w:lineRule="auto"/>
        <w:ind w:left="0" w:firstLine="0"/>
        <w:rPr>
          <w:rFonts w:cstheme="minorHAnsi"/>
        </w:rPr>
      </w:pPr>
      <w:r w:rsidRPr="00CF2261">
        <w:rPr>
          <w:rFonts w:cstheme="minorHAnsi"/>
        </w:rPr>
        <w:t>Degree Classification Weightings</w:t>
      </w:r>
    </w:p>
    <w:p w14:paraId="57F11F4F" w14:textId="77777777" w:rsidR="002A5D75" w:rsidRPr="00CF2261" w:rsidRDefault="002A5D75" w:rsidP="001E4251">
      <w:pPr>
        <w:pStyle w:val="ListParagraph"/>
        <w:spacing w:line="276" w:lineRule="auto"/>
        <w:ind w:left="0"/>
        <w:jc w:val="both"/>
        <w:rPr>
          <w:rFonts w:cstheme="minorHAnsi"/>
          <w:i/>
          <w:iCs/>
        </w:rPr>
      </w:pPr>
      <w:r w:rsidRPr="00CF2261">
        <w:rPr>
          <w:rFonts w:cstheme="minorHAnsi"/>
          <w:i/>
          <w:iCs/>
        </w:rPr>
        <w:t>(Delete as appropriate)</w:t>
      </w:r>
    </w:p>
    <w:p w14:paraId="584AF51C" w14:textId="77777777" w:rsidR="002A5D75" w:rsidRPr="00CF2261" w:rsidRDefault="002A5D75" w:rsidP="001E4251">
      <w:pPr>
        <w:pStyle w:val="ListParagraph"/>
        <w:spacing w:line="276" w:lineRule="auto"/>
        <w:ind w:left="0"/>
        <w:jc w:val="both"/>
        <w:rPr>
          <w:rFonts w:cstheme="minorHAnsi"/>
          <w:i/>
          <w:iCs/>
        </w:rPr>
      </w:pPr>
    </w:p>
    <w:p w14:paraId="4EAA2417" w14:textId="77777777" w:rsidR="002A5D75" w:rsidRPr="00CF2261" w:rsidRDefault="002A5D75" w:rsidP="001E4251">
      <w:pPr>
        <w:pStyle w:val="ListParagraph"/>
        <w:spacing w:line="276" w:lineRule="auto"/>
        <w:ind w:left="0"/>
        <w:jc w:val="both"/>
        <w:rPr>
          <w:rFonts w:cstheme="minorHAnsi"/>
        </w:rPr>
      </w:pPr>
      <w:r w:rsidRPr="00CF2261">
        <w:rPr>
          <w:rFonts w:cstheme="minorHAnsi"/>
        </w:rPr>
        <w:t>Foundation Degree</w:t>
      </w:r>
    </w:p>
    <w:p w14:paraId="703755ED" w14:textId="77777777" w:rsidR="002A5D75" w:rsidRPr="00CF2261" w:rsidRDefault="002A5D75" w:rsidP="001E4251">
      <w:pPr>
        <w:pStyle w:val="ListParagraph"/>
        <w:spacing w:line="276" w:lineRule="auto"/>
        <w:ind w:left="0"/>
        <w:jc w:val="both"/>
        <w:rPr>
          <w:rFonts w:cstheme="minorHAnsi"/>
        </w:rPr>
      </w:pPr>
      <w:r w:rsidRPr="00CF2261">
        <w:rPr>
          <w:rFonts w:cstheme="minorHAnsi"/>
        </w:rPr>
        <w:t>The degree classification is awarded based on the average percentage mark achieved at level 5 of the degree.</w:t>
      </w:r>
    </w:p>
    <w:p w14:paraId="15E8618E" w14:textId="77777777" w:rsidR="002A5D75" w:rsidRPr="00CF2261" w:rsidRDefault="002A5D75" w:rsidP="001E4251">
      <w:pPr>
        <w:pStyle w:val="ListParagraph"/>
        <w:spacing w:line="276" w:lineRule="auto"/>
        <w:ind w:left="0"/>
        <w:jc w:val="both"/>
        <w:rPr>
          <w:rFonts w:cstheme="minorHAnsi"/>
        </w:rPr>
      </w:pPr>
    </w:p>
    <w:p w14:paraId="0EF35330" w14:textId="77777777" w:rsidR="002A5D75" w:rsidRPr="00CF2261" w:rsidRDefault="002A5D75" w:rsidP="001E4251">
      <w:pPr>
        <w:pStyle w:val="ListParagraph"/>
        <w:spacing w:line="276" w:lineRule="auto"/>
        <w:ind w:left="0"/>
        <w:jc w:val="both"/>
        <w:rPr>
          <w:rFonts w:cstheme="minorHAnsi"/>
        </w:rPr>
      </w:pPr>
      <w:proofErr w:type="spellStart"/>
      <w:r w:rsidRPr="00CF2261">
        <w:rPr>
          <w:rFonts w:cstheme="minorHAnsi"/>
        </w:rPr>
        <w:t>Bachelors</w:t>
      </w:r>
      <w:proofErr w:type="spellEnd"/>
      <w:r w:rsidRPr="00CF2261">
        <w:rPr>
          <w:rFonts w:cstheme="minorHAnsi"/>
        </w:rPr>
        <w:t xml:space="preserve"> Degree</w:t>
      </w:r>
    </w:p>
    <w:p w14:paraId="27CB20AC" w14:textId="77777777" w:rsidR="002A5D75" w:rsidRPr="00CF2261" w:rsidRDefault="002A5D75" w:rsidP="001E4251">
      <w:pPr>
        <w:pStyle w:val="ListParagraph"/>
        <w:spacing w:line="276" w:lineRule="auto"/>
        <w:ind w:left="0"/>
        <w:jc w:val="both"/>
        <w:rPr>
          <w:rFonts w:cstheme="minorHAnsi"/>
        </w:rPr>
      </w:pPr>
      <w:r w:rsidRPr="00CF2261">
        <w:rPr>
          <w:rFonts w:cstheme="minorHAnsi"/>
        </w:rPr>
        <w:t>The degree classification is normally awarded based on the weighted average (30/70) of the marks achieved at levels 5 &amp; 6</w:t>
      </w:r>
    </w:p>
    <w:p w14:paraId="36B11DDB" w14:textId="77777777" w:rsidR="002A5D75" w:rsidRPr="00CF2261" w:rsidRDefault="002A5D75" w:rsidP="001E4251">
      <w:pPr>
        <w:pStyle w:val="ListParagraph"/>
        <w:spacing w:line="276" w:lineRule="auto"/>
        <w:ind w:left="0"/>
        <w:jc w:val="both"/>
        <w:rPr>
          <w:rFonts w:cstheme="minorHAnsi"/>
        </w:rPr>
      </w:pPr>
    </w:p>
    <w:p w14:paraId="43D33D50" w14:textId="77777777" w:rsidR="002A5D75" w:rsidRPr="00CF2261" w:rsidRDefault="002A5D75" w:rsidP="001E4251">
      <w:pPr>
        <w:pStyle w:val="ListParagraph"/>
        <w:spacing w:line="276" w:lineRule="auto"/>
        <w:ind w:left="0"/>
        <w:jc w:val="both"/>
        <w:rPr>
          <w:rFonts w:cstheme="minorHAnsi"/>
        </w:rPr>
      </w:pPr>
      <w:r w:rsidRPr="00CF2261">
        <w:rPr>
          <w:rFonts w:cstheme="minorHAnsi"/>
        </w:rPr>
        <w:t>Bachelors Top-Up Degree</w:t>
      </w:r>
    </w:p>
    <w:p w14:paraId="72306F95" w14:textId="0583BE2D" w:rsidR="00114246" w:rsidRPr="00CF2261" w:rsidRDefault="002A5D75" w:rsidP="001E4251">
      <w:pPr>
        <w:pStyle w:val="ListParagraph"/>
        <w:spacing w:line="276" w:lineRule="auto"/>
        <w:ind w:left="0"/>
        <w:jc w:val="both"/>
        <w:rPr>
          <w:rFonts w:cstheme="minorHAnsi"/>
        </w:rPr>
      </w:pPr>
      <w:r w:rsidRPr="00CF2261">
        <w:rPr>
          <w:rFonts w:cstheme="minorHAnsi"/>
        </w:rPr>
        <w:t>The degree classification is awarded based on the average percentage mark achieved at level 6 of the degree.</w:t>
      </w:r>
    </w:p>
    <w:p w14:paraId="55789809" w14:textId="4E86C0E6" w:rsidR="004011F6" w:rsidRPr="00CF2261" w:rsidRDefault="004011F6" w:rsidP="001E4251">
      <w:pPr>
        <w:pStyle w:val="ProgrammeHeading"/>
        <w:spacing w:line="276" w:lineRule="auto"/>
        <w:ind w:left="0" w:firstLine="0"/>
        <w:jc w:val="both"/>
        <w:rPr>
          <w:rFonts w:cstheme="minorHAnsi"/>
        </w:rPr>
      </w:pPr>
      <w:r w:rsidRPr="00CF2261">
        <w:rPr>
          <w:rFonts w:cstheme="minorHAnsi"/>
        </w:rPr>
        <w:t>Aims of the Programme</w:t>
      </w:r>
    </w:p>
    <w:p w14:paraId="2138FEE5" w14:textId="77777777" w:rsidR="00FB2697" w:rsidRPr="00CF2261" w:rsidRDefault="00FB2697" w:rsidP="001E4251">
      <w:pPr>
        <w:spacing w:after="0" w:line="276" w:lineRule="auto"/>
        <w:jc w:val="both"/>
        <w:rPr>
          <w:rFonts w:cstheme="minorHAnsi"/>
          <w:i/>
          <w:iCs/>
        </w:rPr>
      </w:pPr>
      <w:r w:rsidRPr="00CF2261">
        <w:rPr>
          <w:rFonts w:cstheme="minorHAnsi"/>
          <w:i/>
          <w:iCs/>
        </w:rPr>
        <w:t>Minimum requirements for this box:</w:t>
      </w:r>
    </w:p>
    <w:p w14:paraId="22976784" w14:textId="77777777" w:rsidR="00FB2697" w:rsidRPr="00CF2261" w:rsidRDefault="00FB2697" w:rsidP="001E4251">
      <w:pPr>
        <w:spacing w:after="0" w:line="276" w:lineRule="auto"/>
        <w:jc w:val="both"/>
        <w:rPr>
          <w:rFonts w:cstheme="minorHAnsi"/>
          <w:i/>
          <w:iCs/>
        </w:rPr>
      </w:pPr>
      <w:r w:rsidRPr="00CF2261">
        <w:rPr>
          <w:rFonts w:cstheme="minorHAnsi"/>
          <w:i/>
          <w:iCs/>
        </w:rPr>
        <w:t>Provide a programme description.</w:t>
      </w:r>
    </w:p>
    <w:p w14:paraId="256B0201" w14:textId="77777777" w:rsidR="00FB2697" w:rsidRPr="00CF2261" w:rsidRDefault="00FB2697" w:rsidP="001E4251">
      <w:pPr>
        <w:spacing w:after="0" w:line="276" w:lineRule="auto"/>
        <w:jc w:val="both"/>
        <w:rPr>
          <w:rFonts w:cstheme="minorHAnsi"/>
          <w:i/>
          <w:iCs/>
        </w:rPr>
      </w:pPr>
      <w:r w:rsidRPr="00CF2261">
        <w:rPr>
          <w:rFonts w:cstheme="minorHAnsi"/>
          <w:i/>
          <w:iCs/>
        </w:rPr>
        <w:t>Give Bullet point aims.</w:t>
      </w:r>
    </w:p>
    <w:p w14:paraId="1538AC0B" w14:textId="77777777" w:rsidR="00FB2697" w:rsidRPr="00CF2261" w:rsidRDefault="00FB2697" w:rsidP="001E4251">
      <w:pPr>
        <w:spacing w:after="0" w:line="276" w:lineRule="auto"/>
        <w:jc w:val="both"/>
        <w:rPr>
          <w:rFonts w:cstheme="minorHAnsi"/>
          <w:i/>
          <w:iCs/>
        </w:rPr>
      </w:pPr>
      <w:r w:rsidRPr="00CF2261">
        <w:rPr>
          <w:rFonts w:cstheme="minorHAnsi"/>
          <w:i/>
          <w:iCs/>
        </w:rPr>
        <w:t>Provide a paragraph on what makes the programme distinctive.</w:t>
      </w:r>
    </w:p>
    <w:p w14:paraId="0AF615C7" w14:textId="5A41CF13" w:rsidR="004B170A" w:rsidRPr="00CF2261" w:rsidRDefault="00FB2697" w:rsidP="001E4251">
      <w:pPr>
        <w:pStyle w:val="ListParagraph"/>
        <w:spacing w:line="276" w:lineRule="auto"/>
        <w:ind w:left="0"/>
        <w:jc w:val="both"/>
        <w:rPr>
          <w:rFonts w:cstheme="minorHAnsi"/>
          <w:i/>
          <w:iCs/>
        </w:rPr>
        <w:sectPr w:rsidR="004B170A" w:rsidRPr="00CF2261">
          <w:pgSz w:w="11906" w:h="16838"/>
          <w:pgMar w:top="1440" w:right="1440" w:bottom="1440" w:left="1440" w:header="708" w:footer="708" w:gutter="0"/>
          <w:cols w:space="708"/>
          <w:docGrid w:linePitch="360"/>
        </w:sectPr>
      </w:pPr>
      <w:r w:rsidRPr="00CF2261">
        <w:rPr>
          <w:rFonts w:cstheme="minorHAnsi"/>
          <w:i/>
          <w:iCs/>
        </w:rPr>
        <w:t>Provide a paragraph on what graduates can progress to after the programme.</w:t>
      </w:r>
    </w:p>
    <w:p w14:paraId="2EFCD37D" w14:textId="103E8DA8" w:rsidR="004011F6" w:rsidRPr="00CF2261" w:rsidRDefault="004011F6" w:rsidP="0021302D">
      <w:pPr>
        <w:pStyle w:val="ProgrammeHeading"/>
        <w:spacing w:line="276" w:lineRule="auto"/>
        <w:ind w:left="0" w:firstLine="0"/>
        <w:rPr>
          <w:rFonts w:cstheme="minorHAnsi"/>
        </w:rPr>
      </w:pPr>
      <w:r w:rsidRPr="00CF2261">
        <w:rPr>
          <w:rFonts w:cstheme="minorHAnsi"/>
        </w:rPr>
        <w:lastRenderedPageBreak/>
        <w:t>Programme Learning Outcomes (FHEQ)</w:t>
      </w:r>
    </w:p>
    <w:tbl>
      <w:tblPr>
        <w:tblStyle w:val="TableGridLight"/>
        <w:tblW w:w="0" w:type="auto"/>
        <w:tblInd w:w="-5" w:type="dxa"/>
        <w:tblLook w:val="04A0" w:firstRow="1" w:lastRow="0" w:firstColumn="1" w:lastColumn="0" w:noHBand="0" w:noVBand="1"/>
      </w:tblPr>
      <w:tblGrid>
        <w:gridCol w:w="530"/>
        <w:gridCol w:w="5624"/>
        <w:gridCol w:w="2867"/>
      </w:tblGrid>
      <w:tr w:rsidR="00FB3A8F" w:rsidRPr="00CF2261" w14:paraId="4D04FD79" w14:textId="77777777" w:rsidTr="001526D3">
        <w:trPr>
          <w:trHeight w:val="510"/>
        </w:trPr>
        <w:tc>
          <w:tcPr>
            <w:tcW w:w="426" w:type="dxa"/>
            <w:vAlign w:val="center"/>
          </w:tcPr>
          <w:p w14:paraId="568FE9A2" w14:textId="5416C8A3" w:rsidR="00D33856" w:rsidRPr="00CF2261" w:rsidRDefault="00FB3A8F" w:rsidP="0021302D">
            <w:pPr>
              <w:pStyle w:val="ListParagraph"/>
              <w:spacing w:line="276" w:lineRule="auto"/>
              <w:ind w:left="0"/>
              <w:jc w:val="center"/>
              <w:rPr>
                <w:rFonts w:cstheme="minorHAnsi"/>
              </w:rPr>
            </w:pPr>
            <w:r w:rsidRPr="00CF2261">
              <w:rPr>
                <w:rFonts w:cstheme="minorHAnsi"/>
              </w:rPr>
              <w:t>No.</w:t>
            </w:r>
          </w:p>
        </w:tc>
        <w:tc>
          <w:tcPr>
            <w:tcW w:w="5700" w:type="dxa"/>
            <w:vAlign w:val="center"/>
          </w:tcPr>
          <w:p w14:paraId="228380B7" w14:textId="77777777" w:rsidR="00D33856" w:rsidRDefault="00FB3A8F" w:rsidP="0021302D">
            <w:pPr>
              <w:pStyle w:val="ListParagraph"/>
              <w:spacing w:line="276" w:lineRule="auto"/>
              <w:ind w:left="0"/>
              <w:jc w:val="center"/>
              <w:rPr>
                <w:rFonts w:cstheme="minorHAnsi"/>
              </w:rPr>
            </w:pPr>
            <w:r w:rsidRPr="00CF2261">
              <w:rPr>
                <w:rFonts w:cstheme="minorHAnsi"/>
              </w:rPr>
              <w:t>Programme Learning Outcomes</w:t>
            </w:r>
          </w:p>
          <w:p w14:paraId="6A02C8AF" w14:textId="7A0B8AAA" w:rsidR="001B120E" w:rsidRPr="001B120E" w:rsidRDefault="001B120E" w:rsidP="0021302D">
            <w:pPr>
              <w:pStyle w:val="ListParagraph"/>
              <w:spacing w:line="276" w:lineRule="auto"/>
              <w:ind w:left="0"/>
              <w:jc w:val="center"/>
              <w:rPr>
                <w:rFonts w:cstheme="minorHAnsi"/>
                <w:i/>
                <w:iCs/>
              </w:rPr>
            </w:pPr>
            <w:r w:rsidRPr="001B120E">
              <w:rPr>
                <w:rFonts w:cstheme="minorHAnsi"/>
                <w:i/>
                <w:iCs/>
              </w:rPr>
              <w:t>By the end of the programme students will be able to:</w:t>
            </w:r>
          </w:p>
        </w:tc>
        <w:tc>
          <w:tcPr>
            <w:tcW w:w="2895" w:type="dxa"/>
            <w:vAlign w:val="center"/>
          </w:tcPr>
          <w:p w14:paraId="07D9E3CE" w14:textId="26C7F6AE" w:rsidR="00D33856" w:rsidRPr="00CF2261" w:rsidRDefault="00FB3A8F" w:rsidP="0021302D">
            <w:pPr>
              <w:pStyle w:val="ListParagraph"/>
              <w:spacing w:line="276" w:lineRule="auto"/>
              <w:ind w:left="0"/>
              <w:jc w:val="center"/>
              <w:rPr>
                <w:rFonts w:cstheme="minorHAnsi"/>
              </w:rPr>
            </w:pPr>
            <w:r w:rsidRPr="00CF2261">
              <w:rPr>
                <w:rFonts w:cstheme="minorHAnsi"/>
              </w:rPr>
              <w:t>Subject Benchmark Reference</w:t>
            </w:r>
          </w:p>
        </w:tc>
      </w:tr>
      <w:tr w:rsidR="00FB3A8F" w:rsidRPr="00CF2261" w14:paraId="42EB2CDC" w14:textId="77777777" w:rsidTr="001526D3">
        <w:trPr>
          <w:trHeight w:val="510"/>
        </w:trPr>
        <w:tc>
          <w:tcPr>
            <w:tcW w:w="426" w:type="dxa"/>
            <w:vAlign w:val="center"/>
          </w:tcPr>
          <w:p w14:paraId="537CE82B" w14:textId="4B00BE46" w:rsidR="00D33856" w:rsidRPr="00CF2261" w:rsidRDefault="00FB3A8F" w:rsidP="0021302D">
            <w:pPr>
              <w:pStyle w:val="ListParagraph"/>
              <w:spacing w:line="276" w:lineRule="auto"/>
              <w:ind w:left="0"/>
              <w:jc w:val="center"/>
              <w:rPr>
                <w:rFonts w:cstheme="minorHAnsi"/>
              </w:rPr>
            </w:pPr>
            <w:r w:rsidRPr="00CF2261">
              <w:rPr>
                <w:rFonts w:cstheme="minorHAnsi"/>
              </w:rPr>
              <w:t>1.</w:t>
            </w:r>
          </w:p>
        </w:tc>
        <w:tc>
          <w:tcPr>
            <w:tcW w:w="5700" w:type="dxa"/>
            <w:vAlign w:val="center"/>
          </w:tcPr>
          <w:p w14:paraId="79E391F5"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2A636A21" w14:textId="77777777" w:rsidR="00D33856" w:rsidRPr="00CF2261" w:rsidRDefault="00D33856" w:rsidP="0021302D">
            <w:pPr>
              <w:pStyle w:val="ListParagraph"/>
              <w:spacing w:line="276" w:lineRule="auto"/>
              <w:ind w:left="0"/>
              <w:jc w:val="center"/>
              <w:rPr>
                <w:rFonts w:cstheme="minorHAnsi"/>
              </w:rPr>
            </w:pPr>
          </w:p>
        </w:tc>
      </w:tr>
      <w:tr w:rsidR="00FB3A8F" w:rsidRPr="00CF2261" w14:paraId="0ECCFA6C" w14:textId="77777777" w:rsidTr="001526D3">
        <w:trPr>
          <w:trHeight w:val="510"/>
        </w:trPr>
        <w:tc>
          <w:tcPr>
            <w:tcW w:w="426" w:type="dxa"/>
            <w:vAlign w:val="center"/>
          </w:tcPr>
          <w:p w14:paraId="5324C897" w14:textId="1A543D61" w:rsidR="00D33856" w:rsidRPr="00CF2261" w:rsidRDefault="00FB3A8F" w:rsidP="0021302D">
            <w:pPr>
              <w:pStyle w:val="ListParagraph"/>
              <w:spacing w:line="276" w:lineRule="auto"/>
              <w:ind w:left="0"/>
              <w:jc w:val="center"/>
              <w:rPr>
                <w:rFonts w:cstheme="minorHAnsi"/>
              </w:rPr>
            </w:pPr>
            <w:r w:rsidRPr="00CF2261">
              <w:rPr>
                <w:rFonts w:cstheme="minorHAnsi"/>
              </w:rPr>
              <w:t>2.</w:t>
            </w:r>
          </w:p>
        </w:tc>
        <w:tc>
          <w:tcPr>
            <w:tcW w:w="5700" w:type="dxa"/>
            <w:vAlign w:val="center"/>
          </w:tcPr>
          <w:p w14:paraId="45302C6F"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64258786" w14:textId="77777777" w:rsidR="00D33856" w:rsidRPr="00CF2261" w:rsidRDefault="00D33856" w:rsidP="0021302D">
            <w:pPr>
              <w:pStyle w:val="ListParagraph"/>
              <w:spacing w:line="276" w:lineRule="auto"/>
              <w:ind w:left="0"/>
              <w:jc w:val="center"/>
              <w:rPr>
                <w:rFonts w:cstheme="minorHAnsi"/>
              </w:rPr>
            </w:pPr>
          </w:p>
        </w:tc>
      </w:tr>
      <w:tr w:rsidR="00FB3A8F" w:rsidRPr="00CF2261" w14:paraId="68BA9FB5" w14:textId="77777777" w:rsidTr="001526D3">
        <w:trPr>
          <w:trHeight w:val="510"/>
        </w:trPr>
        <w:tc>
          <w:tcPr>
            <w:tcW w:w="426" w:type="dxa"/>
            <w:vAlign w:val="center"/>
          </w:tcPr>
          <w:p w14:paraId="68AFB36F" w14:textId="62E7C3B2" w:rsidR="00D33856" w:rsidRPr="00CF2261" w:rsidRDefault="00FB3A8F" w:rsidP="0021302D">
            <w:pPr>
              <w:pStyle w:val="ListParagraph"/>
              <w:spacing w:line="276" w:lineRule="auto"/>
              <w:ind w:left="0"/>
              <w:jc w:val="center"/>
              <w:rPr>
                <w:rFonts w:cstheme="minorHAnsi"/>
              </w:rPr>
            </w:pPr>
            <w:r w:rsidRPr="00CF2261">
              <w:rPr>
                <w:rFonts w:cstheme="minorHAnsi"/>
              </w:rPr>
              <w:t>3.</w:t>
            </w:r>
          </w:p>
        </w:tc>
        <w:tc>
          <w:tcPr>
            <w:tcW w:w="5700" w:type="dxa"/>
            <w:vAlign w:val="center"/>
          </w:tcPr>
          <w:p w14:paraId="37839DFD"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4F50C5A1" w14:textId="77777777" w:rsidR="00D33856" w:rsidRPr="00CF2261" w:rsidRDefault="00D33856" w:rsidP="0021302D">
            <w:pPr>
              <w:pStyle w:val="ListParagraph"/>
              <w:spacing w:line="276" w:lineRule="auto"/>
              <w:ind w:left="0"/>
              <w:jc w:val="center"/>
              <w:rPr>
                <w:rFonts w:cstheme="minorHAnsi"/>
              </w:rPr>
            </w:pPr>
          </w:p>
        </w:tc>
      </w:tr>
      <w:tr w:rsidR="00FB3A8F" w:rsidRPr="00CF2261" w14:paraId="2E13AEA5" w14:textId="77777777" w:rsidTr="001526D3">
        <w:trPr>
          <w:trHeight w:val="510"/>
        </w:trPr>
        <w:tc>
          <w:tcPr>
            <w:tcW w:w="426" w:type="dxa"/>
            <w:vAlign w:val="center"/>
          </w:tcPr>
          <w:p w14:paraId="5A8DC402" w14:textId="1B73744E" w:rsidR="00D33856" w:rsidRPr="00CF2261" w:rsidRDefault="00FB3A8F" w:rsidP="0021302D">
            <w:pPr>
              <w:pStyle w:val="ListParagraph"/>
              <w:spacing w:line="276" w:lineRule="auto"/>
              <w:ind w:left="0"/>
              <w:jc w:val="center"/>
              <w:rPr>
                <w:rFonts w:cstheme="minorHAnsi"/>
              </w:rPr>
            </w:pPr>
            <w:r w:rsidRPr="00CF2261">
              <w:rPr>
                <w:rFonts w:cstheme="minorHAnsi"/>
              </w:rPr>
              <w:t>4.</w:t>
            </w:r>
          </w:p>
        </w:tc>
        <w:tc>
          <w:tcPr>
            <w:tcW w:w="5700" w:type="dxa"/>
            <w:vAlign w:val="center"/>
          </w:tcPr>
          <w:p w14:paraId="0BA57817"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65FCCB64" w14:textId="77777777" w:rsidR="00D33856" w:rsidRPr="00CF2261" w:rsidRDefault="00D33856" w:rsidP="0021302D">
            <w:pPr>
              <w:pStyle w:val="ListParagraph"/>
              <w:spacing w:line="276" w:lineRule="auto"/>
              <w:ind w:left="0"/>
              <w:jc w:val="center"/>
              <w:rPr>
                <w:rFonts w:cstheme="minorHAnsi"/>
              </w:rPr>
            </w:pPr>
          </w:p>
        </w:tc>
      </w:tr>
      <w:tr w:rsidR="00FB3A8F" w:rsidRPr="00CF2261" w14:paraId="2FD36D43" w14:textId="77777777" w:rsidTr="001526D3">
        <w:trPr>
          <w:trHeight w:val="510"/>
        </w:trPr>
        <w:tc>
          <w:tcPr>
            <w:tcW w:w="426" w:type="dxa"/>
            <w:vAlign w:val="center"/>
          </w:tcPr>
          <w:p w14:paraId="441FB852" w14:textId="6C8D53FC" w:rsidR="00D33856" w:rsidRPr="00CF2261" w:rsidRDefault="00FB3A8F" w:rsidP="0021302D">
            <w:pPr>
              <w:pStyle w:val="ListParagraph"/>
              <w:spacing w:line="276" w:lineRule="auto"/>
              <w:ind w:left="0"/>
              <w:jc w:val="center"/>
              <w:rPr>
                <w:rFonts w:cstheme="minorHAnsi"/>
              </w:rPr>
            </w:pPr>
            <w:r w:rsidRPr="00CF2261">
              <w:rPr>
                <w:rFonts w:cstheme="minorHAnsi"/>
              </w:rPr>
              <w:t>5.</w:t>
            </w:r>
          </w:p>
        </w:tc>
        <w:tc>
          <w:tcPr>
            <w:tcW w:w="5700" w:type="dxa"/>
            <w:vAlign w:val="center"/>
          </w:tcPr>
          <w:p w14:paraId="0FEF0D77"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60E44261" w14:textId="77777777" w:rsidR="00D33856" w:rsidRPr="00CF2261" w:rsidRDefault="00D33856" w:rsidP="0021302D">
            <w:pPr>
              <w:pStyle w:val="ListParagraph"/>
              <w:spacing w:line="276" w:lineRule="auto"/>
              <w:ind w:left="0"/>
              <w:jc w:val="center"/>
              <w:rPr>
                <w:rFonts w:cstheme="minorHAnsi"/>
              </w:rPr>
            </w:pPr>
          </w:p>
        </w:tc>
      </w:tr>
      <w:tr w:rsidR="00FB3A8F" w:rsidRPr="00CF2261" w14:paraId="5A8C0FBA" w14:textId="77777777" w:rsidTr="001526D3">
        <w:trPr>
          <w:trHeight w:val="510"/>
        </w:trPr>
        <w:tc>
          <w:tcPr>
            <w:tcW w:w="426" w:type="dxa"/>
            <w:vAlign w:val="center"/>
          </w:tcPr>
          <w:p w14:paraId="5D137E00" w14:textId="016DF4A9" w:rsidR="00D33856" w:rsidRPr="00CF2261" w:rsidRDefault="00FB3A8F" w:rsidP="0021302D">
            <w:pPr>
              <w:pStyle w:val="ListParagraph"/>
              <w:spacing w:line="276" w:lineRule="auto"/>
              <w:ind w:left="0"/>
              <w:jc w:val="center"/>
              <w:rPr>
                <w:rFonts w:cstheme="minorHAnsi"/>
              </w:rPr>
            </w:pPr>
            <w:r w:rsidRPr="00CF2261">
              <w:rPr>
                <w:rFonts w:cstheme="minorHAnsi"/>
              </w:rPr>
              <w:t>6.</w:t>
            </w:r>
          </w:p>
        </w:tc>
        <w:tc>
          <w:tcPr>
            <w:tcW w:w="5700" w:type="dxa"/>
            <w:vAlign w:val="center"/>
          </w:tcPr>
          <w:p w14:paraId="4FD5BDF6"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55E558CA" w14:textId="77777777" w:rsidR="00D33856" w:rsidRPr="00CF2261" w:rsidRDefault="00D33856" w:rsidP="0021302D">
            <w:pPr>
              <w:pStyle w:val="ListParagraph"/>
              <w:spacing w:line="276" w:lineRule="auto"/>
              <w:ind w:left="0"/>
              <w:jc w:val="center"/>
              <w:rPr>
                <w:rFonts w:cstheme="minorHAnsi"/>
              </w:rPr>
            </w:pPr>
          </w:p>
        </w:tc>
      </w:tr>
      <w:tr w:rsidR="00FB3A8F" w:rsidRPr="00CF2261" w14:paraId="2ED71256" w14:textId="77777777" w:rsidTr="001526D3">
        <w:trPr>
          <w:trHeight w:val="510"/>
        </w:trPr>
        <w:tc>
          <w:tcPr>
            <w:tcW w:w="426" w:type="dxa"/>
            <w:vAlign w:val="center"/>
          </w:tcPr>
          <w:p w14:paraId="4A444450" w14:textId="73CB70A8" w:rsidR="00D33856" w:rsidRPr="00CF2261" w:rsidRDefault="00FB3A8F" w:rsidP="0021302D">
            <w:pPr>
              <w:pStyle w:val="ListParagraph"/>
              <w:spacing w:line="276" w:lineRule="auto"/>
              <w:ind w:left="0"/>
              <w:jc w:val="center"/>
              <w:rPr>
                <w:rFonts w:cstheme="minorHAnsi"/>
              </w:rPr>
            </w:pPr>
            <w:r w:rsidRPr="00CF2261">
              <w:rPr>
                <w:rFonts w:cstheme="minorHAnsi"/>
              </w:rPr>
              <w:t>7.</w:t>
            </w:r>
          </w:p>
        </w:tc>
        <w:tc>
          <w:tcPr>
            <w:tcW w:w="5700" w:type="dxa"/>
            <w:vAlign w:val="center"/>
          </w:tcPr>
          <w:p w14:paraId="37FD8090" w14:textId="77777777" w:rsidR="00D33856" w:rsidRPr="00CF2261" w:rsidRDefault="00D33856" w:rsidP="0021302D">
            <w:pPr>
              <w:pStyle w:val="ListParagraph"/>
              <w:spacing w:line="276" w:lineRule="auto"/>
              <w:ind w:left="0"/>
              <w:jc w:val="center"/>
              <w:rPr>
                <w:rFonts w:cstheme="minorHAnsi"/>
              </w:rPr>
            </w:pPr>
          </w:p>
        </w:tc>
        <w:tc>
          <w:tcPr>
            <w:tcW w:w="2895" w:type="dxa"/>
            <w:vAlign w:val="center"/>
          </w:tcPr>
          <w:p w14:paraId="1339E371" w14:textId="77777777" w:rsidR="00D33856" w:rsidRPr="00CF2261" w:rsidRDefault="00D33856" w:rsidP="0021302D">
            <w:pPr>
              <w:pStyle w:val="ListParagraph"/>
              <w:spacing w:line="276" w:lineRule="auto"/>
              <w:ind w:left="0"/>
              <w:jc w:val="center"/>
              <w:rPr>
                <w:rFonts w:cstheme="minorHAnsi"/>
              </w:rPr>
            </w:pPr>
          </w:p>
        </w:tc>
      </w:tr>
      <w:tr w:rsidR="00FB3A8F" w:rsidRPr="00CF2261" w14:paraId="23393B25" w14:textId="77777777" w:rsidTr="001526D3">
        <w:trPr>
          <w:trHeight w:val="510"/>
        </w:trPr>
        <w:tc>
          <w:tcPr>
            <w:tcW w:w="426" w:type="dxa"/>
            <w:vAlign w:val="center"/>
          </w:tcPr>
          <w:p w14:paraId="3EE18A69" w14:textId="5D99BBBB" w:rsidR="00FB3A8F" w:rsidRPr="00CF2261" w:rsidRDefault="00FB3A8F" w:rsidP="0021302D">
            <w:pPr>
              <w:pStyle w:val="ListParagraph"/>
              <w:spacing w:line="276" w:lineRule="auto"/>
              <w:ind w:left="0"/>
              <w:jc w:val="center"/>
              <w:rPr>
                <w:rFonts w:cstheme="minorHAnsi"/>
              </w:rPr>
            </w:pPr>
            <w:r w:rsidRPr="00CF2261">
              <w:rPr>
                <w:rFonts w:cstheme="minorHAnsi"/>
              </w:rPr>
              <w:t>8.</w:t>
            </w:r>
          </w:p>
        </w:tc>
        <w:tc>
          <w:tcPr>
            <w:tcW w:w="5700" w:type="dxa"/>
            <w:vAlign w:val="center"/>
          </w:tcPr>
          <w:p w14:paraId="6D87C624" w14:textId="77777777" w:rsidR="00FB3A8F" w:rsidRPr="00CF2261" w:rsidRDefault="00FB3A8F" w:rsidP="0021302D">
            <w:pPr>
              <w:pStyle w:val="ListParagraph"/>
              <w:spacing w:line="276" w:lineRule="auto"/>
              <w:ind w:left="0"/>
              <w:jc w:val="center"/>
              <w:rPr>
                <w:rFonts w:cstheme="minorHAnsi"/>
              </w:rPr>
            </w:pPr>
          </w:p>
        </w:tc>
        <w:tc>
          <w:tcPr>
            <w:tcW w:w="2895" w:type="dxa"/>
            <w:vAlign w:val="center"/>
          </w:tcPr>
          <w:p w14:paraId="0CC957C8" w14:textId="77777777" w:rsidR="00FB3A8F" w:rsidRPr="00CF2261" w:rsidRDefault="00FB3A8F" w:rsidP="0021302D">
            <w:pPr>
              <w:pStyle w:val="ListParagraph"/>
              <w:spacing w:line="276" w:lineRule="auto"/>
              <w:ind w:left="0"/>
              <w:jc w:val="center"/>
              <w:rPr>
                <w:rFonts w:cstheme="minorHAnsi"/>
              </w:rPr>
            </w:pPr>
          </w:p>
        </w:tc>
      </w:tr>
      <w:tr w:rsidR="00FB3A8F" w:rsidRPr="00CF2261" w14:paraId="7213B742" w14:textId="77777777" w:rsidTr="001526D3">
        <w:trPr>
          <w:trHeight w:val="510"/>
        </w:trPr>
        <w:tc>
          <w:tcPr>
            <w:tcW w:w="426" w:type="dxa"/>
            <w:vAlign w:val="center"/>
          </w:tcPr>
          <w:p w14:paraId="6E6F746A" w14:textId="0E3BF872" w:rsidR="00FB3A8F" w:rsidRPr="00CF2261" w:rsidRDefault="00FB3A8F" w:rsidP="0021302D">
            <w:pPr>
              <w:pStyle w:val="ListParagraph"/>
              <w:spacing w:line="276" w:lineRule="auto"/>
              <w:ind w:left="0"/>
              <w:jc w:val="center"/>
              <w:rPr>
                <w:rFonts w:cstheme="minorHAnsi"/>
              </w:rPr>
            </w:pPr>
            <w:r w:rsidRPr="00CF2261">
              <w:rPr>
                <w:rFonts w:cstheme="minorHAnsi"/>
              </w:rPr>
              <w:t>9.</w:t>
            </w:r>
          </w:p>
        </w:tc>
        <w:tc>
          <w:tcPr>
            <w:tcW w:w="5700" w:type="dxa"/>
            <w:vAlign w:val="center"/>
          </w:tcPr>
          <w:p w14:paraId="44D1F687" w14:textId="77777777" w:rsidR="00FB3A8F" w:rsidRPr="00CF2261" w:rsidRDefault="00FB3A8F" w:rsidP="0021302D">
            <w:pPr>
              <w:pStyle w:val="ListParagraph"/>
              <w:spacing w:line="276" w:lineRule="auto"/>
              <w:ind w:left="0"/>
              <w:jc w:val="center"/>
              <w:rPr>
                <w:rFonts w:cstheme="minorHAnsi"/>
              </w:rPr>
            </w:pPr>
          </w:p>
        </w:tc>
        <w:tc>
          <w:tcPr>
            <w:tcW w:w="2895" w:type="dxa"/>
            <w:vAlign w:val="center"/>
          </w:tcPr>
          <w:p w14:paraId="45EB61CC" w14:textId="77777777" w:rsidR="00FB3A8F" w:rsidRPr="00CF2261" w:rsidRDefault="00FB3A8F" w:rsidP="0021302D">
            <w:pPr>
              <w:pStyle w:val="ListParagraph"/>
              <w:spacing w:line="276" w:lineRule="auto"/>
              <w:ind w:left="0"/>
              <w:jc w:val="center"/>
              <w:rPr>
                <w:rFonts w:cstheme="minorHAnsi"/>
              </w:rPr>
            </w:pPr>
          </w:p>
        </w:tc>
      </w:tr>
      <w:tr w:rsidR="00FB3A8F" w:rsidRPr="00CF2261" w14:paraId="7E357520" w14:textId="77777777" w:rsidTr="001526D3">
        <w:trPr>
          <w:trHeight w:val="510"/>
        </w:trPr>
        <w:tc>
          <w:tcPr>
            <w:tcW w:w="426" w:type="dxa"/>
            <w:vAlign w:val="center"/>
          </w:tcPr>
          <w:p w14:paraId="6B84FB66" w14:textId="411273D6" w:rsidR="00FB3A8F" w:rsidRPr="00CF2261" w:rsidRDefault="00FB3A8F" w:rsidP="0021302D">
            <w:pPr>
              <w:pStyle w:val="ListParagraph"/>
              <w:spacing w:line="276" w:lineRule="auto"/>
              <w:ind w:left="0"/>
              <w:jc w:val="center"/>
              <w:rPr>
                <w:rFonts w:cstheme="minorHAnsi"/>
              </w:rPr>
            </w:pPr>
            <w:r w:rsidRPr="00CF2261">
              <w:rPr>
                <w:rFonts w:cstheme="minorHAnsi"/>
              </w:rPr>
              <w:t>10.</w:t>
            </w:r>
          </w:p>
        </w:tc>
        <w:tc>
          <w:tcPr>
            <w:tcW w:w="5700" w:type="dxa"/>
            <w:vAlign w:val="center"/>
          </w:tcPr>
          <w:p w14:paraId="67AD5710" w14:textId="77777777" w:rsidR="00FB3A8F" w:rsidRPr="00CF2261" w:rsidRDefault="00FB3A8F" w:rsidP="0021302D">
            <w:pPr>
              <w:pStyle w:val="ListParagraph"/>
              <w:spacing w:line="276" w:lineRule="auto"/>
              <w:ind w:left="0"/>
              <w:jc w:val="center"/>
              <w:rPr>
                <w:rFonts w:cstheme="minorHAnsi"/>
              </w:rPr>
            </w:pPr>
          </w:p>
        </w:tc>
        <w:tc>
          <w:tcPr>
            <w:tcW w:w="2895" w:type="dxa"/>
            <w:vAlign w:val="center"/>
          </w:tcPr>
          <w:p w14:paraId="7FF1E6F0" w14:textId="77777777" w:rsidR="00FB3A8F" w:rsidRPr="00CF2261" w:rsidRDefault="00FB3A8F" w:rsidP="0021302D">
            <w:pPr>
              <w:pStyle w:val="ListParagraph"/>
              <w:spacing w:line="276" w:lineRule="auto"/>
              <w:ind w:left="0"/>
              <w:jc w:val="center"/>
              <w:rPr>
                <w:rFonts w:cstheme="minorHAnsi"/>
              </w:rPr>
            </w:pPr>
          </w:p>
        </w:tc>
      </w:tr>
      <w:tr w:rsidR="00FB3A8F" w:rsidRPr="00CF2261" w14:paraId="135CC9EB" w14:textId="77777777" w:rsidTr="001526D3">
        <w:trPr>
          <w:trHeight w:val="510"/>
        </w:trPr>
        <w:tc>
          <w:tcPr>
            <w:tcW w:w="426" w:type="dxa"/>
            <w:vAlign w:val="center"/>
          </w:tcPr>
          <w:p w14:paraId="47B9ECB6" w14:textId="73AB1792" w:rsidR="00FB3A8F" w:rsidRPr="00CF2261" w:rsidRDefault="00FB3A8F" w:rsidP="0021302D">
            <w:pPr>
              <w:pStyle w:val="ListParagraph"/>
              <w:spacing w:line="276" w:lineRule="auto"/>
              <w:ind w:left="0"/>
              <w:jc w:val="center"/>
              <w:rPr>
                <w:rFonts w:cstheme="minorHAnsi"/>
              </w:rPr>
            </w:pPr>
            <w:r w:rsidRPr="00CF2261">
              <w:rPr>
                <w:rFonts w:cstheme="minorHAnsi"/>
              </w:rPr>
              <w:t>11.</w:t>
            </w:r>
          </w:p>
        </w:tc>
        <w:tc>
          <w:tcPr>
            <w:tcW w:w="5700" w:type="dxa"/>
            <w:vAlign w:val="center"/>
          </w:tcPr>
          <w:p w14:paraId="42BAEA91" w14:textId="77777777" w:rsidR="00FB3A8F" w:rsidRPr="00CF2261" w:rsidRDefault="00FB3A8F" w:rsidP="0021302D">
            <w:pPr>
              <w:pStyle w:val="ListParagraph"/>
              <w:spacing w:line="276" w:lineRule="auto"/>
              <w:ind w:left="0"/>
              <w:jc w:val="center"/>
              <w:rPr>
                <w:rFonts w:cstheme="minorHAnsi"/>
              </w:rPr>
            </w:pPr>
          </w:p>
        </w:tc>
        <w:tc>
          <w:tcPr>
            <w:tcW w:w="2895" w:type="dxa"/>
            <w:vAlign w:val="center"/>
          </w:tcPr>
          <w:p w14:paraId="17C59E76" w14:textId="77777777" w:rsidR="00FB3A8F" w:rsidRPr="00CF2261" w:rsidRDefault="00FB3A8F" w:rsidP="0021302D">
            <w:pPr>
              <w:pStyle w:val="ListParagraph"/>
              <w:spacing w:line="276" w:lineRule="auto"/>
              <w:ind w:left="0"/>
              <w:jc w:val="center"/>
              <w:rPr>
                <w:rFonts w:cstheme="minorHAnsi"/>
              </w:rPr>
            </w:pPr>
          </w:p>
        </w:tc>
      </w:tr>
      <w:tr w:rsidR="00FB3A8F" w:rsidRPr="00CF2261" w14:paraId="7EA8F402" w14:textId="77777777" w:rsidTr="001526D3">
        <w:trPr>
          <w:trHeight w:val="510"/>
        </w:trPr>
        <w:tc>
          <w:tcPr>
            <w:tcW w:w="426" w:type="dxa"/>
            <w:vAlign w:val="center"/>
          </w:tcPr>
          <w:p w14:paraId="45E0F14A" w14:textId="3A3A1F48" w:rsidR="00FB3A8F" w:rsidRPr="00CF2261" w:rsidRDefault="00FB3A8F" w:rsidP="0021302D">
            <w:pPr>
              <w:pStyle w:val="ListParagraph"/>
              <w:spacing w:line="276" w:lineRule="auto"/>
              <w:ind w:left="0"/>
              <w:jc w:val="center"/>
              <w:rPr>
                <w:rFonts w:cstheme="minorHAnsi"/>
              </w:rPr>
            </w:pPr>
            <w:r w:rsidRPr="00CF2261">
              <w:rPr>
                <w:rFonts w:cstheme="minorHAnsi"/>
              </w:rPr>
              <w:t>12.</w:t>
            </w:r>
          </w:p>
        </w:tc>
        <w:tc>
          <w:tcPr>
            <w:tcW w:w="5700" w:type="dxa"/>
            <w:vAlign w:val="center"/>
          </w:tcPr>
          <w:p w14:paraId="61958B82" w14:textId="77777777" w:rsidR="00FB3A8F" w:rsidRPr="00CF2261" w:rsidRDefault="00FB3A8F" w:rsidP="0021302D">
            <w:pPr>
              <w:pStyle w:val="ListParagraph"/>
              <w:spacing w:line="276" w:lineRule="auto"/>
              <w:ind w:left="0"/>
              <w:jc w:val="center"/>
              <w:rPr>
                <w:rFonts w:cstheme="minorHAnsi"/>
              </w:rPr>
            </w:pPr>
          </w:p>
        </w:tc>
        <w:tc>
          <w:tcPr>
            <w:tcW w:w="2895" w:type="dxa"/>
            <w:vAlign w:val="center"/>
          </w:tcPr>
          <w:p w14:paraId="4115DC15" w14:textId="77777777" w:rsidR="00FB3A8F" w:rsidRPr="00CF2261" w:rsidRDefault="00FB3A8F" w:rsidP="0021302D">
            <w:pPr>
              <w:pStyle w:val="ListParagraph"/>
              <w:spacing w:line="276" w:lineRule="auto"/>
              <w:ind w:left="0"/>
              <w:jc w:val="center"/>
              <w:rPr>
                <w:rFonts w:cstheme="minorHAnsi"/>
              </w:rPr>
            </w:pPr>
          </w:p>
        </w:tc>
      </w:tr>
    </w:tbl>
    <w:p w14:paraId="0D2FFEB7" w14:textId="77777777" w:rsidR="00D33856" w:rsidRPr="00CF2261" w:rsidRDefault="00D33856" w:rsidP="0021302D">
      <w:pPr>
        <w:pStyle w:val="ListParagraph"/>
        <w:spacing w:line="276" w:lineRule="auto"/>
        <w:ind w:left="0"/>
        <w:rPr>
          <w:rFonts w:cstheme="minorHAnsi"/>
        </w:rPr>
      </w:pPr>
    </w:p>
    <w:p w14:paraId="514A76BD" w14:textId="6D92CF60" w:rsidR="004011F6" w:rsidRPr="00CF2261" w:rsidRDefault="004011F6" w:rsidP="0021302D">
      <w:pPr>
        <w:pStyle w:val="ProgrammeHeading"/>
        <w:spacing w:line="276" w:lineRule="auto"/>
        <w:ind w:left="0" w:firstLine="0"/>
        <w:rPr>
          <w:rFonts w:cstheme="minorHAnsi"/>
        </w:rPr>
      </w:pPr>
      <w:r w:rsidRPr="00CF2261">
        <w:rPr>
          <w:rFonts w:cstheme="minorHAnsi"/>
        </w:rPr>
        <w:t>Additional Outcomes Aligned to PSRB or Apprenticeship Standards</w:t>
      </w:r>
    </w:p>
    <w:tbl>
      <w:tblPr>
        <w:tblStyle w:val="TableGridLight"/>
        <w:tblW w:w="0" w:type="auto"/>
        <w:tblInd w:w="-5" w:type="dxa"/>
        <w:tblLook w:val="04A0" w:firstRow="1" w:lastRow="0" w:firstColumn="1" w:lastColumn="0" w:noHBand="0" w:noVBand="1"/>
      </w:tblPr>
      <w:tblGrid>
        <w:gridCol w:w="567"/>
        <w:gridCol w:w="5559"/>
        <w:gridCol w:w="2895"/>
      </w:tblGrid>
      <w:tr w:rsidR="00620293" w:rsidRPr="00CF2261" w14:paraId="7C8B7571" w14:textId="77777777" w:rsidTr="001526D3">
        <w:trPr>
          <w:trHeight w:val="510"/>
        </w:trPr>
        <w:tc>
          <w:tcPr>
            <w:tcW w:w="567" w:type="dxa"/>
            <w:vAlign w:val="center"/>
          </w:tcPr>
          <w:p w14:paraId="2D95B1F8" w14:textId="77777777" w:rsidR="00620293" w:rsidRPr="00CF2261" w:rsidRDefault="00620293" w:rsidP="0021302D">
            <w:pPr>
              <w:pStyle w:val="ListParagraph"/>
              <w:spacing w:line="276" w:lineRule="auto"/>
              <w:ind w:left="0"/>
              <w:jc w:val="center"/>
              <w:rPr>
                <w:rFonts w:cstheme="minorHAnsi"/>
              </w:rPr>
            </w:pPr>
            <w:r w:rsidRPr="00CF2261">
              <w:rPr>
                <w:rFonts w:cstheme="minorHAnsi"/>
              </w:rPr>
              <w:t>No.</w:t>
            </w:r>
          </w:p>
        </w:tc>
        <w:tc>
          <w:tcPr>
            <w:tcW w:w="5559" w:type="dxa"/>
            <w:vAlign w:val="center"/>
          </w:tcPr>
          <w:p w14:paraId="62D948C4" w14:textId="11FBC5DA" w:rsidR="00620293" w:rsidRPr="00CF2261" w:rsidRDefault="00620293" w:rsidP="0021302D">
            <w:pPr>
              <w:pStyle w:val="ListParagraph"/>
              <w:spacing w:line="276" w:lineRule="auto"/>
              <w:ind w:left="0"/>
              <w:jc w:val="center"/>
              <w:rPr>
                <w:rFonts w:cstheme="minorHAnsi"/>
              </w:rPr>
            </w:pPr>
            <w:r w:rsidRPr="00CF2261">
              <w:rPr>
                <w:rFonts w:cstheme="minorHAnsi"/>
              </w:rPr>
              <w:t>Learning Outcomes</w:t>
            </w:r>
          </w:p>
        </w:tc>
        <w:tc>
          <w:tcPr>
            <w:tcW w:w="2895" w:type="dxa"/>
            <w:vAlign w:val="center"/>
          </w:tcPr>
          <w:p w14:paraId="44C96098" w14:textId="1E1B6831" w:rsidR="00620293" w:rsidRPr="00CF2261" w:rsidRDefault="00620293" w:rsidP="0021302D">
            <w:pPr>
              <w:pStyle w:val="ListParagraph"/>
              <w:spacing w:line="276" w:lineRule="auto"/>
              <w:ind w:left="0"/>
              <w:jc w:val="center"/>
              <w:rPr>
                <w:rFonts w:cstheme="minorHAnsi"/>
              </w:rPr>
            </w:pPr>
            <w:r w:rsidRPr="00CF2261">
              <w:rPr>
                <w:rFonts w:cstheme="minorHAnsi"/>
              </w:rPr>
              <w:t>Reference</w:t>
            </w:r>
          </w:p>
        </w:tc>
      </w:tr>
      <w:tr w:rsidR="00620293" w:rsidRPr="00CF2261" w14:paraId="6B69B8CA" w14:textId="77777777" w:rsidTr="001526D3">
        <w:trPr>
          <w:trHeight w:val="510"/>
        </w:trPr>
        <w:tc>
          <w:tcPr>
            <w:tcW w:w="567" w:type="dxa"/>
            <w:vAlign w:val="center"/>
          </w:tcPr>
          <w:p w14:paraId="0D25622C" w14:textId="77777777" w:rsidR="00620293" w:rsidRPr="00CF2261" w:rsidRDefault="00620293" w:rsidP="0021302D">
            <w:pPr>
              <w:pStyle w:val="ListParagraph"/>
              <w:spacing w:line="276" w:lineRule="auto"/>
              <w:ind w:left="0"/>
              <w:jc w:val="center"/>
              <w:rPr>
                <w:rFonts w:cstheme="minorHAnsi"/>
              </w:rPr>
            </w:pPr>
            <w:r w:rsidRPr="00CF2261">
              <w:rPr>
                <w:rFonts w:cstheme="minorHAnsi"/>
              </w:rPr>
              <w:t>1.</w:t>
            </w:r>
          </w:p>
        </w:tc>
        <w:tc>
          <w:tcPr>
            <w:tcW w:w="5559" w:type="dxa"/>
            <w:vAlign w:val="center"/>
          </w:tcPr>
          <w:p w14:paraId="6E33D7AC" w14:textId="19074678" w:rsidR="00620293" w:rsidRPr="00CF2261" w:rsidRDefault="003954CD" w:rsidP="0021302D">
            <w:pPr>
              <w:pStyle w:val="ListParagraph"/>
              <w:spacing w:line="276" w:lineRule="auto"/>
              <w:ind w:left="0"/>
              <w:jc w:val="center"/>
              <w:rPr>
                <w:rFonts w:cstheme="minorHAnsi"/>
              </w:rPr>
            </w:pPr>
            <w:r w:rsidRPr="00CF2261">
              <w:rPr>
                <w:rFonts w:cstheme="minorHAnsi"/>
              </w:rPr>
              <w:t>Add further boxes or state n/a</w:t>
            </w:r>
          </w:p>
        </w:tc>
        <w:tc>
          <w:tcPr>
            <w:tcW w:w="2895" w:type="dxa"/>
            <w:vAlign w:val="center"/>
          </w:tcPr>
          <w:p w14:paraId="55E5C956" w14:textId="77777777" w:rsidR="00620293" w:rsidRPr="00CF2261" w:rsidRDefault="00620293" w:rsidP="0021302D">
            <w:pPr>
              <w:pStyle w:val="ListParagraph"/>
              <w:spacing w:line="276" w:lineRule="auto"/>
              <w:ind w:left="0"/>
              <w:jc w:val="center"/>
              <w:rPr>
                <w:rFonts w:cstheme="minorHAnsi"/>
              </w:rPr>
            </w:pPr>
          </w:p>
        </w:tc>
      </w:tr>
      <w:tr w:rsidR="00620293" w:rsidRPr="00CF2261" w14:paraId="4A86B6DE" w14:textId="77777777" w:rsidTr="001526D3">
        <w:trPr>
          <w:trHeight w:val="510"/>
        </w:trPr>
        <w:tc>
          <w:tcPr>
            <w:tcW w:w="567" w:type="dxa"/>
            <w:vAlign w:val="center"/>
          </w:tcPr>
          <w:p w14:paraId="51E30156" w14:textId="77777777" w:rsidR="00620293" w:rsidRPr="00CF2261" w:rsidRDefault="00620293" w:rsidP="0021302D">
            <w:pPr>
              <w:pStyle w:val="ListParagraph"/>
              <w:spacing w:line="276" w:lineRule="auto"/>
              <w:ind w:left="0"/>
              <w:jc w:val="center"/>
              <w:rPr>
                <w:rFonts w:cstheme="minorHAnsi"/>
              </w:rPr>
            </w:pPr>
            <w:r w:rsidRPr="00CF2261">
              <w:rPr>
                <w:rFonts w:cstheme="minorHAnsi"/>
              </w:rPr>
              <w:t>2.</w:t>
            </w:r>
          </w:p>
        </w:tc>
        <w:tc>
          <w:tcPr>
            <w:tcW w:w="5559" w:type="dxa"/>
            <w:vAlign w:val="center"/>
          </w:tcPr>
          <w:p w14:paraId="0CB72613" w14:textId="77777777" w:rsidR="00620293" w:rsidRPr="00CF2261" w:rsidRDefault="00620293" w:rsidP="0021302D">
            <w:pPr>
              <w:pStyle w:val="ListParagraph"/>
              <w:spacing w:line="276" w:lineRule="auto"/>
              <w:ind w:left="0"/>
              <w:jc w:val="center"/>
              <w:rPr>
                <w:rFonts w:cstheme="minorHAnsi"/>
              </w:rPr>
            </w:pPr>
          </w:p>
        </w:tc>
        <w:tc>
          <w:tcPr>
            <w:tcW w:w="2895" w:type="dxa"/>
            <w:vAlign w:val="center"/>
          </w:tcPr>
          <w:p w14:paraId="693C549B" w14:textId="77777777" w:rsidR="00620293" w:rsidRPr="00CF2261" w:rsidRDefault="00620293" w:rsidP="0021302D">
            <w:pPr>
              <w:pStyle w:val="ListParagraph"/>
              <w:spacing w:line="276" w:lineRule="auto"/>
              <w:ind w:left="0"/>
              <w:jc w:val="center"/>
              <w:rPr>
                <w:rFonts w:cstheme="minorHAnsi"/>
              </w:rPr>
            </w:pPr>
          </w:p>
        </w:tc>
      </w:tr>
      <w:tr w:rsidR="00BB43DC" w:rsidRPr="00CF2261" w14:paraId="61CADEA8" w14:textId="77777777" w:rsidTr="001526D3">
        <w:trPr>
          <w:trHeight w:val="510"/>
        </w:trPr>
        <w:tc>
          <w:tcPr>
            <w:tcW w:w="567" w:type="dxa"/>
            <w:vAlign w:val="center"/>
          </w:tcPr>
          <w:p w14:paraId="2E5D330E" w14:textId="506F11E3" w:rsidR="00BB43DC" w:rsidRPr="00CF2261" w:rsidRDefault="00BB43DC" w:rsidP="0021302D">
            <w:pPr>
              <w:pStyle w:val="ListParagraph"/>
              <w:spacing w:line="276" w:lineRule="auto"/>
              <w:ind w:left="0"/>
              <w:jc w:val="center"/>
              <w:rPr>
                <w:rFonts w:cstheme="minorHAnsi"/>
              </w:rPr>
            </w:pPr>
            <w:r w:rsidRPr="00CF2261">
              <w:rPr>
                <w:rFonts w:cstheme="minorHAnsi"/>
              </w:rPr>
              <w:t>3.</w:t>
            </w:r>
          </w:p>
        </w:tc>
        <w:tc>
          <w:tcPr>
            <w:tcW w:w="5559" w:type="dxa"/>
            <w:vAlign w:val="center"/>
          </w:tcPr>
          <w:p w14:paraId="487C7C36" w14:textId="77777777" w:rsidR="00BB43DC" w:rsidRPr="00CF2261" w:rsidRDefault="00BB43DC" w:rsidP="0021302D">
            <w:pPr>
              <w:pStyle w:val="ListParagraph"/>
              <w:spacing w:line="276" w:lineRule="auto"/>
              <w:ind w:left="0"/>
              <w:jc w:val="center"/>
              <w:rPr>
                <w:rFonts w:cstheme="minorHAnsi"/>
              </w:rPr>
            </w:pPr>
          </w:p>
        </w:tc>
        <w:tc>
          <w:tcPr>
            <w:tcW w:w="2895" w:type="dxa"/>
            <w:vAlign w:val="center"/>
          </w:tcPr>
          <w:p w14:paraId="6AB5F6D3" w14:textId="77777777" w:rsidR="00BB43DC" w:rsidRPr="00CF2261" w:rsidRDefault="00BB43DC" w:rsidP="0021302D">
            <w:pPr>
              <w:pStyle w:val="ListParagraph"/>
              <w:spacing w:line="276" w:lineRule="auto"/>
              <w:ind w:left="0"/>
              <w:jc w:val="center"/>
              <w:rPr>
                <w:rFonts w:cstheme="minorHAnsi"/>
              </w:rPr>
            </w:pPr>
          </w:p>
        </w:tc>
      </w:tr>
    </w:tbl>
    <w:p w14:paraId="078C5496" w14:textId="77777777" w:rsidR="00620293" w:rsidRPr="00CF2261" w:rsidRDefault="00620293" w:rsidP="0021302D">
      <w:pPr>
        <w:pStyle w:val="ListParagraph"/>
        <w:spacing w:line="276" w:lineRule="auto"/>
        <w:ind w:left="0"/>
        <w:rPr>
          <w:rFonts w:cstheme="minorHAnsi"/>
        </w:rPr>
      </w:pPr>
    </w:p>
    <w:p w14:paraId="12D3AAAA" w14:textId="265601D1" w:rsidR="004011F6" w:rsidRPr="00CF2261" w:rsidRDefault="004011F6" w:rsidP="001E4251">
      <w:pPr>
        <w:pStyle w:val="ProgrammeHeading"/>
        <w:spacing w:line="276" w:lineRule="auto"/>
        <w:ind w:left="0" w:firstLine="0"/>
        <w:jc w:val="both"/>
        <w:rPr>
          <w:rFonts w:cstheme="minorHAnsi"/>
        </w:rPr>
      </w:pPr>
      <w:r w:rsidRPr="00CF2261">
        <w:rPr>
          <w:rFonts w:cstheme="minorHAnsi"/>
        </w:rPr>
        <w:t>Graduate Attributes and Threshold Characteristics</w:t>
      </w:r>
    </w:p>
    <w:p w14:paraId="7AEA8DD9" w14:textId="77777777" w:rsidR="005F0FCC" w:rsidRPr="00CF2261" w:rsidRDefault="005F0FCC" w:rsidP="001E4251">
      <w:pPr>
        <w:pStyle w:val="ListParagraph"/>
        <w:spacing w:line="276" w:lineRule="auto"/>
        <w:ind w:left="0"/>
        <w:jc w:val="both"/>
        <w:rPr>
          <w:rFonts w:cstheme="minorHAnsi"/>
          <w:i/>
          <w:iCs/>
        </w:rPr>
      </w:pPr>
      <w:r w:rsidRPr="00CF2261">
        <w:rPr>
          <w:rFonts w:cstheme="minorHAnsi"/>
          <w:i/>
          <w:iCs/>
        </w:rPr>
        <w:t>-Detail the threshold attributes and knowledge which those who achieve each level will have.</w:t>
      </w:r>
    </w:p>
    <w:p w14:paraId="1350ABFB" w14:textId="77777777" w:rsidR="005F0FCC" w:rsidRPr="00CF2261" w:rsidRDefault="005F0FCC" w:rsidP="001E4251">
      <w:pPr>
        <w:pStyle w:val="ListParagraph"/>
        <w:spacing w:line="276" w:lineRule="auto"/>
        <w:ind w:left="0"/>
        <w:jc w:val="both"/>
        <w:rPr>
          <w:rFonts w:cstheme="minorHAnsi"/>
          <w:i/>
          <w:iCs/>
        </w:rPr>
      </w:pPr>
      <w:r w:rsidRPr="00CF2261">
        <w:rPr>
          <w:rFonts w:cstheme="minorHAnsi"/>
          <w:i/>
          <w:iCs/>
        </w:rPr>
        <w:t>-Think about knowledge, academic skills, practical skills and behaviours aligning these to your content and building through the phases of your degree.</w:t>
      </w:r>
    </w:p>
    <w:p w14:paraId="18E27043" w14:textId="44329621" w:rsidR="005F0FCC" w:rsidRPr="00CF2261" w:rsidRDefault="005F0FCC" w:rsidP="001E4251">
      <w:pPr>
        <w:pStyle w:val="ListParagraph"/>
        <w:spacing w:line="276" w:lineRule="auto"/>
        <w:ind w:left="0"/>
        <w:jc w:val="both"/>
        <w:rPr>
          <w:rFonts w:cstheme="minorHAnsi"/>
          <w:i/>
          <w:iCs/>
        </w:rPr>
      </w:pPr>
      <w:r w:rsidRPr="00CF2261">
        <w:rPr>
          <w:rFonts w:cstheme="minorHAnsi"/>
          <w:i/>
          <w:iCs/>
        </w:rPr>
        <w:t xml:space="preserve">Use the FHEQ and subject benchmark statements to give </w:t>
      </w:r>
      <w:proofErr w:type="spellStart"/>
      <w:r w:rsidRPr="00CF2261">
        <w:rPr>
          <w:rFonts w:cstheme="minorHAnsi"/>
          <w:i/>
          <w:iCs/>
        </w:rPr>
        <w:t>you</w:t>
      </w:r>
      <w:proofErr w:type="spellEnd"/>
      <w:r w:rsidRPr="00CF2261">
        <w:rPr>
          <w:rFonts w:cstheme="minorHAnsi"/>
          <w:i/>
          <w:iCs/>
        </w:rPr>
        <w:t xml:space="preserve"> ideas.</w:t>
      </w:r>
    </w:p>
    <w:p w14:paraId="63B63BD0" w14:textId="77777777" w:rsidR="005F0FCC" w:rsidRPr="00CF2261" w:rsidRDefault="005F0FCC" w:rsidP="001E4251">
      <w:pPr>
        <w:pStyle w:val="ListParagraph"/>
        <w:spacing w:line="276" w:lineRule="auto"/>
        <w:ind w:left="0"/>
        <w:jc w:val="both"/>
        <w:rPr>
          <w:rFonts w:cstheme="minorHAnsi"/>
        </w:rPr>
      </w:pPr>
    </w:p>
    <w:p w14:paraId="41F97708" w14:textId="77777777" w:rsidR="005F0FCC" w:rsidRPr="00CF2261" w:rsidRDefault="005F0FCC" w:rsidP="001E4251">
      <w:pPr>
        <w:pStyle w:val="ListParagraph"/>
        <w:spacing w:line="276" w:lineRule="auto"/>
        <w:ind w:left="0"/>
        <w:jc w:val="both"/>
        <w:rPr>
          <w:rFonts w:cstheme="minorHAnsi"/>
        </w:rPr>
      </w:pPr>
      <w:r w:rsidRPr="00CF2261">
        <w:rPr>
          <w:rFonts w:cstheme="minorHAnsi"/>
        </w:rPr>
        <w:t>Level 4</w:t>
      </w:r>
    </w:p>
    <w:p w14:paraId="1A584CB1" w14:textId="77777777" w:rsidR="005F0FCC" w:rsidRPr="00CF2261" w:rsidRDefault="005F0FCC" w:rsidP="001E4251">
      <w:pPr>
        <w:pStyle w:val="ListParagraph"/>
        <w:spacing w:line="276" w:lineRule="auto"/>
        <w:ind w:left="0"/>
        <w:jc w:val="both"/>
        <w:rPr>
          <w:rFonts w:cstheme="minorHAnsi"/>
        </w:rPr>
      </w:pPr>
      <w:r w:rsidRPr="00CF2261">
        <w:rPr>
          <w:rFonts w:cstheme="minorHAnsi"/>
        </w:rPr>
        <w:t>A student achieving level 4 of the programme will have demonstrated the following knowledge, skills and threshold characteristics:</w:t>
      </w:r>
    </w:p>
    <w:p w14:paraId="4882F386"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The ability to evaluate the key theoretical ideas of the discipline such as</w:t>
      </w:r>
      <w:proofErr w:type="gramStart"/>
      <w:r w:rsidRPr="00CF2261">
        <w:rPr>
          <w:rFonts w:cstheme="minorHAnsi"/>
        </w:rPr>
        <w:t>…..</w:t>
      </w:r>
      <w:proofErr w:type="gramEnd"/>
    </w:p>
    <w:p w14:paraId="62C5319F" w14:textId="77777777" w:rsidR="005F0FCC" w:rsidRPr="00CF2261" w:rsidRDefault="005F0FCC" w:rsidP="001E4251">
      <w:pPr>
        <w:pStyle w:val="ListParagraph"/>
        <w:spacing w:line="276" w:lineRule="auto"/>
        <w:ind w:left="0"/>
        <w:jc w:val="both"/>
        <w:rPr>
          <w:rFonts w:cstheme="minorHAnsi"/>
        </w:rPr>
      </w:pPr>
      <w:r w:rsidRPr="00CF2261">
        <w:rPr>
          <w:rFonts w:cstheme="minorHAnsi"/>
        </w:rPr>
        <w:lastRenderedPageBreak/>
        <w:t>•</w:t>
      </w:r>
      <w:r w:rsidRPr="00CF2261">
        <w:rPr>
          <w:rFonts w:cstheme="minorHAnsi"/>
        </w:rPr>
        <w:tab/>
        <w:t>2</w:t>
      </w:r>
    </w:p>
    <w:p w14:paraId="420D87B7"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3</w:t>
      </w:r>
    </w:p>
    <w:p w14:paraId="1C1C40FD"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4</w:t>
      </w:r>
    </w:p>
    <w:p w14:paraId="02F5E4A8" w14:textId="77777777" w:rsidR="005F0FCC" w:rsidRPr="00CF2261" w:rsidRDefault="005F0FCC" w:rsidP="001E4251">
      <w:pPr>
        <w:pStyle w:val="ListParagraph"/>
        <w:spacing w:line="276" w:lineRule="auto"/>
        <w:ind w:left="0"/>
        <w:jc w:val="both"/>
        <w:rPr>
          <w:rFonts w:cstheme="minorHAnsi"/>
        </w:rPr>
      </w:pPr>
    </w:p>
    <w:p w14:paraId="2E51C418" w14:textId="77777777" w:rsidR="005F0FCC" w:rsidRPr="00CF2261" w:rsidRDefault="005F0FCC" w:rsidP="001E4251">
      <w:pPr>
        <w:pStyle w:val="ListParagraph"/>
        <w:spacing w:line="276" w:lineRule="auto"/>
        <w:ind w:left="0"/>
        <w:jc w:val="both"/>
        <w:rPr>
          <w:rFonts w:cstheme="minorHAnsi"/>
        </w:rPr>
      </w:pPr>
      <w:r w:rsidRPr="00CF2261">
        <w:rPr>
          <w:rFonts w:cstheme="minorHAnsi"/>
        </w:rPr>
        <w:t>Level 5</w:t>
      </w:r>
    </w:p>
    <w:p w14:paraId="11DC9601" w14:textId="77777777" w:rsidR="005F0FCC" w:rsidRPr="00CF2261" w:rsidRDefault="005F0FCC" w:rsidP="001E4251">
      <w:pPr>
        <w:pStyle w:val="ListParagraph"/>
        <w:spacing w:line="276" w:lineRule="auto"/>
        <w:ind w:left="0"/>
        <w:jc w:val="both"/>
        <w:rPr>
          <w:rFonts w:cstheme="minorHAnsi"/>
        </w:rPr>
      </w:pPr>
      <w:r w:rsidRPr="00CF2261">
        <w:rPr>
          <w:rFonts w:cstheme="minorHAnsi"/>
        </w:rPr>
        <w:t>A student achieving level 5 of the programme will have demonstrated the following knowledge, skills and threshold characteristics:</w:t>
      </w:r>
    </w:p>
    <w:p w14:paraId="56736134"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The ability to critically analyse the key theoretical ideas of the discipline such as</w:t>
      </w:r>
      <w:proofErr w:type="gramStart"/>
      <w:r w:rsidRPr="00CF2261">
        <w:rPr>
          <w:rFonts w:cstheme="minorHAnsi"/>
        </w:rPr>
        <w:t>…..</w:t>
      </w:r>
      <w:proofErr w:type="gramEnd"/>
    </w:p>
    <w:p w14:paraId="2364F49D"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2</w:t>
      </w:r>
    </w:p>
    <w:p w14:paraId="7308F403"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3</w:t>
      </w:r>
    </w:p>
    <w:p w14:paraId="39861425"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4</w:t>
      </w:r>
    </w:p>
    <w:p w14:paraId="67BFAF6C" w14:textId="77777777" w:rsidR="005F0FCC" w:rsidRPr="00CF2261" w:rsidRDefault="005F0FCC" w:rsidP="001E4251">
      <w:pPr>
        <w:pStyle w:val="ListParagraph"/>
        <w:spacing w:line="276" w:lineRule="auto"/>
        <w:ind w:left="0"/>
        <w:jc w:val="both"/>
        <w:rPr>
          <w:rFonts w:cstheme="minorHAnsi"/>
        </w:rPr>
      </w:pPr>
    </w:p>
    <w:p w14:paraId="3FB9B639" w14:textId="77777777" w:rsidR="005F0FCC" w:rsidRPr="00CF2261" w:rsidRDefault="005F0FCC" w:rsidP="001E4251">
      <w:pPr>
        <w:pStyle w:val="ListParagraph"/>
        <w:spacing w:line="276" w:lineRule="auto"/>
        <w:ind w:left="0"/>
        <w:jc w:val="both"/>
        <w:rPr>
          <w:rFonts w:cstheme="minorHAnsi"/>
        </w:rPr>
      </w:pPr>
      <w:r w:rsidRPr="00CF2261">
        <w:rPr>
          <w:rFonts w:cstheme="minorHAnsi"/>
        </w:rPr>
        <w:t>Level 6 (delete for FDs)</w:t>
      </w:r>
    </w:p>
    <w:p w14:paraId="52908970" w14:textId="77777777" w:rsidR="005F0FCC" w:rsidRPr="00CF2261" w:rsidRDefault="005F0FCC" w:rsidP="001E4251">
      <w:pPr>
        <w:pStyle w:val="ListParagraph"/>
        <w:spacing w:line="276" w:lineRule="auto"/>
        <w:ind w:left="0"/>
        <w:jc w:val="both"/>
        <w:rPr>
          <w:rFonts w:cstheme="minorHAnsi"/>
        </w:rPr>
      </w:pPr>
      <w:r w:rsidRPr="00CF2261">
        <w:rPr>
          <w:rFonts w:cstheme="minorHAnsi"/>
        </w:rPr>
        <w:t>A student achieving level 6 of the programme will have demonstrated the following knowledge, skills and threshold characteristics:</w:t>
      </w:r>
    </w:p>
    <w:p w14:paraId="0DF57AA3"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The ability to critically evaluate the key theoretical ideas of the discipline such as</w:t>
      </w:r>
      <w:proofErr w:type="gramStart"/>
      <w:r w:rsidRPr="00CF2261">
        <w:rPr>
          <w:rFonts w:cstheme="minorHAnsi"/>
        </w:rPr>
        <w:t>…..</w:t>
      </w:r>
      <w:proofErr w:type="gramEnd"/>
    </w:p>
    <w:p w14:paraId="1D6E76BD"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2</w:t>
      </w:r>
    </w:p>
    <w:p w14:paraId="31CDFAFD"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3</w:t>
      </w:r>
    </w:p>
    <w:p w14:paraId="46229CF1" w14:textId="77777777" w:rsidR="005F0FCC"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4</w:t>
      </w:r>
    </w:p>
    <w:p w14:paraId="3B71456C" w14:textId="77777777" w:rsidR="004B16C5" w:rsidRPr="00CF2261" w:rsidRDefault="005F0FCC" w:rsidP="001E4251">
      <w:pPr>
        <w:pStyle w:val="ListParagraph"/>
        <w:spacing w:line="276" w:lineRule="auto"/>
        <w:ind w:left="0"/>
        <w:jc w:val="both"/>
        <w:rPr>
          <w:rFonts w:cstheme="minorHAnsi"/>
        </w:rPr>
      </w:pPr>
      <w:r w:rsidRPr="00CF2261">
        <w:rPr>
          <w:rFonts w:cstheme="minorHAnsi"/>
        </w:rPr>
        <w:t>•</w:t>
      </w:r>
      <w:r w:rsidRPr="00CF2261">
        <w:rPr>
          <w:rFonts w:cstheme="minorHAnsi"/>
        </w:rPr>
        <w:tab/>
        <w:t>5</w:t>
      </w:r>
    </w:p>
    <w:p w14:paraId="09CF6838" w14:textId="77777777" w:rsidR="007A44B2" w:rsidRPr="00CF2261" w:rsidRDefault="007A44B2" w:rsidP="001E4251">
      <w:pPr>
        <w:pStyle w:val="ListParagraph"/>
        <w:spacing w:line="276" w:lineRule="auto"/>
        <w:ind w:left="0"/>
        <w:jc w:val="both"/>
        <w:rPr>
          <w:rFonts w:cstheme="minorHAnsi"/>
          <w:sz w:val="20"/>
          <w:szCs w:val="20"/>
        </w:rPr>
      </w:pPr>
    </w:p>
    <w:p w14:paraId="7CE663B8" w14:textId="77777777" w:rsidR="007A44B2" w:rsidRPr="00CF2261" w:rsidRDefault="007A44B2" w:rsidP="001E4251">
      <w:pPr>
        <w:pStyle w:val="ListParagraph"/>
        <w:spacing w:line="276" w:lineRule="auto"/>
        <w:ind w:left="0"/>
        <w:jc w:val="both"/>
        <w:rPr>
          <w:rFonts w:cstheme="minorHAnsi"/>
          <w:sz w:val="20"/>
          <w:szCs w:val="20"/>
        </w:rPr>
      </w:pPr>
    </w:p>
    <w:p w14:paraId="0BF6CAF3" w14:textId="74DDD2A1" w:rsidR="007A44B2" w:rsidRPr="00CF2261" w:rsidRDefault="007A44B2" w:rsidP="0021302D">
      <w:pPr>
        <w:pStyle w:val="ListParagraph"/>
        <w:spacing w:line="276" w:lineRule="auto"/>
        <w:ind w:left="0"/>
        <w:rPr>
          <w:rFonts w:cstheme="minorHAnsi"/>
          <w:sz w:val="20"/>
          <w:szCs w:val="20"/>
        </w:rPr>
        <w:sectPr w:rsidR="007A44B2" w:rsidRPr="00CF2261">
          <w:pgSz w:w="11906" w:h="16838"/>
          <w:pgMar w:top="1440" w:right="1440" w:bottom="1440" w:left="1440" w:header="708" w:footer="708" w:gutter="0"/>
          <w:cols w:space="708"/>
          <w:docGrid w:linePitch="360"/>
        </w:sectPr>
      </w:pPr>
    </w:p>
    <w:p w14:paraId="19C14796" w14:textId="13AD7D8E" w:rsidR="00B74721" w:rsidRPr="00CF2261" w:rsidRDefault="00B74721" w:rsidP="0021302D">
      <w:pPr>
        <w:pStyle w:val="ProgrammeHeading"/>
        <w:spacing w:line="276" w:lineRule="auto"/>
        <w:ind w:left="0" w:firstLine="0"/>
        <w:rPr>
          <w:rFonts w:cstheme="minorHAnsi"/>
        </w:rPr>
      </w:pPr>
      <w:r w:rsidRPr="00CF2261">
        <w:rPr>
          <w:rFonts w:cstheme="minorHAnsi"/>
        </w:rPr>
        <w:lastRenderedPageBreak/>
        <w:t>Programme Structure</w:t>
      </w:r>
    </w:p>
    <w:tbl>
      <w:tblPr>
        <w:tblStyle w:val="TableGridLight"/>
        <w:tblW w:w="0" w:type="auto"/>
        <w:tblInd w:w="-5" w:type="dxa"/>
        <w:tblLook w:val="04A0" w:firstRow="1" w:lastRow="0" w:firstColumn="1" w:lastColumn="0" w:noHBand="0" w:noVBand="1"/>
      </w:tblPr>
      <w:tblGrid>
        <w:gridCol w:w="4961"/>
        <w:gridCol w:w="992"/>
        <w:gridCol w:w="851"/>
        <w:gridCol w:w="850"/>
        <w:gridCol w:w="947"/>
      </w:tblGrid>
      <w:tr w:rsidR="009F0E06" w:rsidRPr="00CF2261" w14:paraId="782D1E00" w14:textId="77777777" w:rsidTr="001526D3">
        <w:trPr>
          <w:trHeight w:val="510"/>
        </w:trPr>
        <w:tc>
          <w:tcPr>
            <w:tcW w:w="4961" w:type="dxa"/>
            <w:vAlign w:val="center"/>
          </w:tcPr>
          <w:p w14:paraId="341A1994" w14:textId="10A843C5" w:rsidR="00890023" w:rsidRPr="00CF2261" w:rsidRDefault="00890023" w:rsidP="0021302D">
            <w:pPr>
              <w:pStyle w:val="ListParagraph"/>
              <w:spacing w:line="276" w:lineRule="auto"/>
              <w:ind w:left="0"/>
              <w:jc w:val="center"/>
              <w:rPr>
                <w:rFonts w:cstheme="minorHAnsi"/>
              </w:rPr>
            </w:pPr>
            <w:r w:rsidRPr="00CF2261">
              <w:rPr>
                <w:rFonts w:cstheme="minorHAnsi"/>
              </w:rPr>
              <w:t>Module Title</w:t>
            </w:r>
          </w:p>
        </w:tc>
        <w:tc>
          <w:tcPr>
            <w:tcW w:w="992" w:type="dxa"/>
            <w:vAlign w:val="center"/>
          </w:tcPr>
          <w:p w14:paraId="68540F57" w14:textId="6566B61A" w:rsidR="00890023" w:rsidRPr="00CF2261" w:rsidRDefault="00890023" w:rsidP="0021302D">
            <w:pPr>
              <w:pStyle w:val="ListParagraph"/>
              <w:spacing w:line="276" w:lineRule="auto"/>
              <w:ind w:left="0"/>
              <w:jc w:val="center"/>
              <w:rPr>
                <w:rFonts w:cstheme="minorHAnsi"/>
              </w:rPr>
            </w:pPr>
            <w:r w:rsidRPr="00CF2261">
              <w:rPr>
                <w:rFonts w:cstheme="minorHAnsi"/>
              </w:rPr>
              <w:t>Core / Option</w:t>
            </w:r>
          </w:p>
        </w:tc>
        <w:tc>
          <w:tcPr>
            <w:tcW w:w="851" w:type="dxa"/>
            <w:vAlign w:val="center"/>
          </w:tcPr>
          <w:p w14:paraId="7BDD6EDE" w14:textId="63059DF5" w:rsidR="00890023" w:rsidRPr="00CF2261" w:rsidRDefault="009F0E06" w:rsidP="0021302D">
            <w:pPr>
              <w:pStyle w:val="ListParagraph"/>
              <w:spacing w:line="276" w:lineRule="auto"/>
              <w:ind w:left="0"/>
              <w:jc w:val="center"/>
              <w:rPr>
                <w:rFonts w:cstheme="minorHAnsi"/>
              </w:rPr>
            </w:pPr>
            <w:r w:rsidRPr="00CF2261">
              <w:rPr>
                <w:rFonts w:cstheme="minorHAnsi"/>
              </w:rPr>
              <w:t>Credits</w:t>
            </w:r>
          </w:p>
        </w:tc>
        <w:tc>
          <w:tcPr>
            <w:tcW w:w="850" w:type="dxa"/>
            <w:vAlign w:val="center"/>
          </w:tcPr>
          <w:p w14:paraId="78F33AEC" w14:textId="16D5E631" w:rsidR="00890023" w:rsidRPr="00CF2261" w:rsidRDefault="009F0E06" w:rsidP="0021302D">
            <w:pPr>
              <w:pStyle w:val="ListParagraph"/>
              <w:spacing w:line="276" w:lineRule="auto"/>
              <w:ind w:left="0"/>
              <w:jc w:val="center"/>
              <w:rPr>
                <w:rFonts w:cstheme="minorHAnsi"/>
              </w:rPr>
            </w:pPr>
            <w:r w:rsidRPr="00CF2261">
              <w:rPr>
                <w:rFonts w:cstheme="minorHAnsi"/>
              </w:rPr>
              <w:t>Level</w:t>
            </w:r>
          </w:p>
        </w:tc>
        <w:tc>
          <w:tcPr>
            <w:tcW w:w="941" w:type="dxa"/>
            <w:vAlign w:val="center"/>
          </w:tcPr>
          <w:p w14:paraId="26286EBD" w14:textId="663C82C9" w:rsidR="00890023" w:rsidRPr="00CF2261" w:rsidRDefault="009F0E06" w:rsidP="0021302D">
            <w:pPr>
              <w:pStyle w:val="ListParagraph"/>
              <w:spacing w:line="276" w:lineRule="auto"/>
              <w:ind w:left="0"/>
              <w:jc w:val="center"/>
              <w:rPr>
                <w:rFonts w:cstheme="minorHAnsi"/>
              </w:rPr>
            </w:pPr>
            <w:r w:rsidRPr="00CF2261">
              <w:rPr>
                <w:rFonts w:cstheme="minorHAnsi"/>
              </w:rPr>
              <w:t>Delivery</w:t>
            </w:r>
          </w:p>
        </w:tc>
      </w:tr>
      <w:tr w:rsidR="009F0E06" w:rsidRPr="00CF2261" w14:paraId="38745C6B" w14:textId="77777777" w:rsidTr="001526D3">
        <w:trPr>
          <w:trHeight w:val="510"/>
        </w:trPr>
        <w:tc>
          <w:tcPr>
            <w:tcW w:w="4961" w:type="dxa"/>
            <w:vAlign w:val="center"/>
          </w:tcPr>
          <w:p w14:paraId="75E4E1EE" w14:textId="39C37CA8" w:rsidR="00890023" w:rsidRPr="00CF2261" w:rsidRDefault="009F0E06" w:rsidP="0021302D">
            <w:pPr>
              <w:pStyle w:val="ListParagraph"/>
              <w:spacing w:line="276" w:lineRule="auto"/>
              <w:ind w:left="0"/>
              <w:jc w:val="center"/>
              <w:rPr>
                <w:rFonts w:cstheme="minorHAnsi"/>
              </w:rPr>
            </w:pPr>
            <w:r w:rsidRPr="00CF2261">
              <w:rPr>
                <w:rFonts w:cstheme="minorHAnsi"/>
              </w:rPr>
              <w:t>Study Skills</w:t>
            </w:r>
          </w:p>
        </w:tc>
        <w:tc>
          <w:tcPr>
            <w:tcW w:w="992" w:type="dxa"/>
            <w:vAlign w:val="center"/>
          </w:tcPr>
          <w:p w14:paraId="68BC5215" w14:textId="1B92139F" w:rsidR="00890023" w:rsidRPr="00CF2261" w:rsidRDefault="009F0E06" w:rsidP="0021302D">
            <w:pPr>
              <w:pStyle w:val="ListParagraph"/>
              <w:spacing w:line="276" w:lineRule="auto"/>
              <w:ind w:left="0"/>
              <w:jc w:val="center"/>
              <w:rPr>
                <w:rFonts w:cstheme="minorHAnsi"/>
              </w:rPr>
            </w:pPr>
            <w:r w:rsidRPr="00CF2261">
              <w:rPr>
                <w:rFonts w:cstheme="minorHAnsi"/>
              </w:rPr>
              <w:t>C</w:t>
            </w:r>
          </w:p>
        </w:tc>
        <w:tc>
          <w:tcPr>
            <w:tcW w:w="851" w:type="dxa"/>
            <w:vAlign w:val="center"/>
          </w:tcPr>
          <w:p w14:paraId="1BA5DBC1" w14:textId="119523E0" w:rsidR="00890023" w:rsidRPr="00CF2261" w:rsidRDefault="009F0E06" w:rsidP="0021302D">
            <w:pPr>
              <w:pStyle w:val="ListParagraph"/>
              <w:spacing w:line="276" w:lineRule="auto"/>
              <w:ind w:left="0"/>
              <w:jc w:val="center"/>
              <w:rPr>
                <w:rFonts w:cstheme="minorHAnsi"/>
              </w:rPr>
            </w:pPr>
            <w:r w:rsidRPr="00CF2261">
              <w:rPr>
                <w:rFonts w:cstheme="minorHAnsi"/>
              </w:rPr>
              <w:t>20</w:t>
            </w:r>
          </w:p>
        </w:tc>
        <w:tc>
          <w:tcPr>
            <w:tcW w:w="850" w:type="dxa"/>
            <w:vAlign w:val="center"/>
          </w:tcPr>
          <w:p w14:paraId="44EC32B6" w14:textId="11CEE4CE" w:rsidR="00890023" w:rsidRPr="00CF2261" w:rsidRDefault="001E71E8" w:rsidP="0021302D">
            <w:pPr>
              <w:pStyle w:val="ListParagraph"/>
              <w:spacing w:line="276" w:lineRule="auto"/>
              <w:ind w:left="0"/>
              <w:jc w:val="center"/>
              <w:rPr>
                <w:rFonts w:cstheme="minorHAnsi"/>
              </w:rPr>
            </w:pPr>
            <w:r w:rsidRPr="00CF2261">
              <w:rPr>
                <w:rFonts w:cstheme="minorHAnsi"/>
              </w:rPr>
              <w:t>4</w:t>
            </w:r>
          </w:p>
        </w:tc>
        <w:tc>
          <w:tcPr>
            <w:tcW w:w="941" w:type="dxa"/>
            <w:vAlign w:val="center"/>
          </w:tcPr>
          <w:p w14:paraId="3462416A" w14:textId="48CDCC2E" w:rsidR="00890023" w:rsidRPr="00CF2261" w:rsidRDefault="001E71E8" w:rsidP="0021302D">
            <w:pPr>
              <w:pStyle w:val="ListParagraph"/>
              <w:spacing w:line="276" w:lineRule="auto"/>
              <w:ind w:left="0"/>
              <w:jc w:val="center"/>
              <w:rPr>
                <w:rFonts w:cstheme="minorHAnsi"/>
              </w:rPr>
            </w:pPr>
            <w:r w:rsidRPr="00CF2261">
              <w:rPr>
                <w:rFonts w:cstheme="minorHAnsi"/>
              </w:rPr>
              <w:t>T1</w:t>
            </w:r>
          </w:p>
        </w:tc>
      </w:tr>
      <w:tr w:rsidR="009F0E06" w:rsidRPr="00CF2261" w14:paraId="4557D845" w14:textId="77777777" w:rsidTr="001526D3">
        <w:trPr>
          <w:trHeight w:val="510"/>
        </w:trPr>
        <w:tc>
          <w:tcPr>
            <w:tcW w:w="4961" w:type="dxa"/>
            <w:vAlign w:val="center"/>
          </w:tcPr>
          <w:p w14:paraId="630A57B3"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1ED35E46"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2DD45AA7"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46A68D7D"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7E8EBF8F" w14:textId="77777777" w:rsidR="00890023" w:rsidRPr="00CF2261" w:rsidRDefault="00890023" w:rsidP="0021302D">
            <w:pPr>
              <w:pStyle w:val="ListParagraph"/>
              <w:spacing w:line="276" w:lineRule="auto"/>
              <w:ind w:left="0"/>
              <w:jc w:val="center"/>
              <w:rPr>
                <w:rFonts w:cstheme="minorHAnsi"/>
              </w:rPr>
            </w:pPr>
          </w:p>
        </w:tc>
      </w:tr>
      <w:tr w:rsidR="009F0E06" w:rsidRPr="00CF2261" w14:paraId="4618F99E" w14:textId="77777777" w:rsidTr="001526D3">
        <w:trPr>
          <w:trHeight w:val="510"/>
        </w:trPr>
        <w:tc>
          <w:tcPr>
            <w:tcW w:w="4961" w:type="dxa"/>
            <w:vAlign w:val="center"/>
          </w:tcPr>
          <w:p w14:paraId="5610AAB4"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58719AD9"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194E6069"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6ED54CFF"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07F7BCF7" w14:textId="77777777" w:rsidR="00890023" w:rsidRPr="00CF2261" w:rsidRDefault="00890023" w:rsidP="0021302D">
            <w:pPr>
              <w:pStyle w:val="ListParagraph"/>
              <w:spacing w:line="276" w:lineRule="auto"/>
              <w:ind w:left="0"/>
              <w:jc w:val="center"/>
              <w:rPr>
                <w:rFonts w:cstheme="minorHAnsi"/>
              </w:rPr>
            </w:pPr>
          </w:p>
        </w:tc>
      </w:tr>
      <w:tr w:rsidR="009F0E06" w:rsidRPr="00CF2261" w14:paraId="330854A7" w14:textId="77777777" w:rsidTr="001526D3">
        <w:trPr>
          <w:trHeight w:val="510"/>
        </w:trPr>
        <w:tc>
          <w:tcPr>
            <w:tcW w:w="4961" w:type="dxa"/>
            <w:vAlign w:val="center"/>
          </w:tcPr>
          <w:p w14:paraId="472CEA7B"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212C407C"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39B299AF"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13BE90BD"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10C3650D" w14:textId="77777777" w:rsidR="00890023" w:rsidRPr="00CF2261" w:rsidRDefault="00890023" w:rsidP="0021302D">
            <w:pPr>
              <w:pStyle w:val="ListParagraph"/>
              <w:spacing w:line="276" w:lineRule="auto"/>
              <w:ind w:left="0"/>
              <w:jc w:val="center"/>
              <w:rPr>
                <w:rFonts w:cstheme="minorHAnsi"/>
              </w:rPr>
            </w:pPr>
          </w:p>
        </w:tc>
      </w:tr>
      <w:tr w:rsidR="009F0E06" w:rsidRPr="00CF2261" w14:paraId="63C74AC1" w14:textId="77777777" w:rsidTr="001526D3">
        <w:trPr>
          <w:trHeight w:val="510"/>
        </w:trPr>
        <w:tc>
          <w:tcPr>
            <w:tcW w:w="4961" w:type="dxa"/>
            <w:vAlign w:val="center"/>
          </w:tcPr>
          <w:p w14:paraId="61A45598"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78749AA2"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2C5D20B4"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0BBC69F1"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56390024" w14:textId="77777777" w:rsidR="00890023" w:rsidRPr="00CF2261" w:rsidRDefault="00890023" w:rsidP="0021302D">
            <w:pPr>
              <w:pStyle w:val="ListParagraph"/>
              <w:spacing w:line="276" w:lineRule="auto"/>
              <w:ind w:left="0"/>
              <w:jc w:val="center"/>
              <w:rPr>
                <w:rFonts w:cstheme="minorHAnsi"/>
              </w:rPr>
            </w:pPr>
          </w:p>
        </w:tc>
      </w:tr>
      <w:tr w:rsidR="009F0E06" w:rsidRPr="00CF2261" w14:paraId="3B9905CD" w14:textId="77777777" w:rsidTr="001526D3">
        <w:trPr>
          <w:trHeight w:val="510"/>
        </w:trPr>
        <w:tc>
          <w:tcPr>
            <w:tcW w:w="4961" w:type="dxa"/>
            <w:vAlign w:val="center"/>
          </w:tcPr>
          <w:p w14:paraId="6F8BBA9B"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5E82CD1C"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5B038E4D"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327705BA"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1B237DAD" w14:textId="77777777" w:rsidR="00890023" w:rsidRPr="00CF2261" w:rsidRDefault="00890023" w:rsidP="0021302D">
            <w:pPr>
              <w:pStyle w:val="ListParagraph"/>
              <w:spacing w:line="276" w:lineRule="auto"/>
              <w:ind w:left="0"/>
              <w:jc w:val="center"/>
              <w:rPr>
                <w:rFonts w:cstheme="minorHAnsi"/>
              </w:rPr>
            </w:pPr>
          </w:p>
        </w:tc>
      </w:tr>
      <w:tr w:rsidR="009F0E06" w:rsidRPr="00CF2261" w14:paraId="2D872464" w14:textId="77777777" w:rsidTr="001526D3">
        <w:trPr>
          <w:trHeight w:val="510"/>
        </w:trPr>
        <w:tc>
          <w:tcPr>
            <w:tcW w:w="4961" w:type="dxa"/>
            <w:vAlign w:val="center"/>
          </w:tcPr>
          <w:p w14:paraId="78806CE6" w14:textId="77777777" w:rsidR="00890023" w:rsidRPr="00CF2261" w:rsidRDefault="00890023" w:rsidP="0021302D">
            <w:pPr>
              <w:pStyle w:val="ListParagraph"/>
              <w:spacing w:line="276" w:lineRule="auto"/>
              <w:ind w:left="0"/>
              <w:jc w:val="center"/>
              <w:rPr>
                <w:rFonts w:cstheme="minorHAnsi"/>
              </w:rPr>
            </w:pPr>
          </w:p>
        </w:tc>
        <w:tc>
          <w:tcPr>
            <w:tcW w:w="992" w:type="dxa"/>
            <w:vAlign w:val="center"/>
          </w:tcPr>
          <w:p w14:paraId="71DEB52E" w14:textId="77777777" w:rsidR="00890023" w:rsidRPr="00CF2261" w:rsidRDefault="00890023" w:rsidP="0021302D">
            <w:pPr>
              <w:pStyle w:val="ListParagraph"/>
              <w:spacing w:line="276" w:lineRule="auto"/>
              <w:ind w:left="0"/>
              <w:jc w:val="center"/>
              <w:rPr>
                <w:rFonts w:cstheme="minorHAnsi"/>
              </w:rPr>
            </w:pPr>
          </w:p>
        </w:tc>
        <w:tc>
          <w:tcPr>
            <w:tcW w:w="851" w:type="dxa"/>
            <w:vAlign w:val="center"/>
          </w:tcPr>
          <w:p w14:paraId="07D988D8" w14:textId="77777777" w:rsidR="00890023" w:rsidRPr="00CF2261" w:rsidRDefault="00890023" w:rsidP="0021302D">
            <w:pPr>
              <w:pStyle w:val="ListParagraph"/>
              <w:spacing w:line="276" w:lineRule="auto"/>
              <w:ind w:left="0"/>
              <w:jc w:val="center"/>
              <w:rPr>
                <w:rFonts w:cstheme="minorHAnsi"/>
              </w:rPr>
            </w:pPr>
          </w:p>
        </w:tc>
        <w:tc>
          <w:tcPr>
            <w:tcW w:w="850" w:type="dxa"/>
            <w:vAlign w:val="center"/>
          </w:tcPr>
          <w:p w14:paraId="3F6385EF" w14:textId="77777777" w:rsidR="00890023" w:rsidRPr="00CF2261" w:rsidRDefault="00890023" w:rsidP="0021302D">
            <w:pPr>
              <w:pStyle w:val="ListParagraph"/>
              <w:spacing w:line="276" w:lineRule="auto"/>
              <w:ind w:left="0"/>
              <w:jc w:val="center"/>
              <w:rPr>
                <w:rFonts w:cstheme="minorHAnsi"/>
              </w:rPr>
            </w:pPr>
          </w:p>
        </w:tc>
        <w:tc>
          <w:tcPr>
            <w:tcW w:w="941" w:type="dxa"/>
            <w:vAlign w:val="center"/>
          </w:tcPr>
          <w:p w14:paraId="6815F5E4" w14:textId="77777777" w:rsidR="00890023" w:rsidRPr="00CF2261" w:rsidRDefault="00890023" w:rsidP="0021302D">
            <w:pPr>
              <w:pStyle w:val="ListParagraph"/>
              <w:spacing w:line="276" w:lineRule="auto"/>
              <w:ind w:left="0"/>
              <w:jc w:val="center"/>
              <w:rPr>
                <w:rFonts w:cstheme="minorHAnsi"/>
              </w:rPr>
            </w:pPr>
          </w:p>
        </w:tc>
      </w:tr>
      <w:tr w:rsidR="004B16C5" w:rsidRPr="00CF2261" w14:paraId="2B33A33E" w14:textId="77777777" w:rsidTr="001526D3">
        <w:trPr>
          <w:trHeight w:val="510"/>
        </w:trPr>
        <w:tc>
          <w:tcPr>
            <w:tcW w:w="4961" w:type="dxa"/>
            <w:vAlign w:val="center"/>
          </w:tcPr>
          <w:p w14:paraId="0297850A"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09D780F7"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2B7B3D48"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31EAAA72"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1299A3F5" w14:textId="77777777" w:rsidR="004B16C5" w:rsidRPr="00CF2261" w:rsidRDefault="004B16C5" w:rsidP="0021302D">
            <w:pPr>
              <w:pStyle w:val="ListParagraph"/>
              <w:spacing w:line="276" w:lineRule="auto"/>
              <w:ind w:left="0"/>
              <w:jc w:val="center"/>
              <w:rPr>
                <w:rFonts w:cstheme="minorHAnsi"/>
              </w:rPr>
            </w:pPr>
          </w:p>
        </w:tc>
      </w:tr>
      <w:tr w:rsidR="004B16C5" w:rsidRPr="00CF2261" w14:paraId="03674B18" w14:textId="77777777" w:rsidTr="001526D3">
        <w:trPr>
          <w:trHeight w:val="510"/>
        </w:trPr>
        <w:tc>
          <w:tcPr>
            <w:tcW w:w="4961" w:type="dxa"/>
            <w:vAlign w:val="center"/>
          </w:tcPr>
          <w:p w14:paraId="515898EF"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4EEFD806"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623F37CB"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2E4C49E1"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3FBAFC21" w14:textId="77777777" w:rsidR="004B16C5" w:rsidRPr="00CF2261" w:rsidRDefault="004B16C5" w:rsidP="0021302D">
            <w:pPr>
              <w:pStyle w:val="ListParagraph"/>
              <w:spacing w:line="276" w:lineRule="auto"/>
              <w:ind w:left="0"/>
              <w:jc w:val="center"/>
              <w:rPr>
                <w:rFonts w:cstheme="minorHAnsi"/>
              </w:rPr>
            </w:pPr>
          </w:p>
        </w:tc>
      </w:tr>
      <w:tr w:rsidR="004B16C5" w:rsidRPr="00CF2261" w14:paraId="11B7810F" w14:textId="77777777" w:rsidTr="001526D3">
        <w:trPr>
          <w:trHeight w:val="510"/>
        </w:trPr>
        <w:tc>
          <w:tcPr>
            <w:tcW w:w="4961" w:type="dxa"/>
            <w:vAlign w:val="center"/>
          </w:tcPr>
          <w:p w14:paraId="4DA341B1"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0B1BF8DF"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4B27471F"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3CE04E5F"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042B71C0" w14:textId="77777777" w:rsidR="004B16C5" w:rsidRPr="00CF2261" w:rsidRDefault="004B16C5" w:rsidP="0021302D">
            <w:pPr>
              <w:pStyle w:val="ListParagraph"/>
              <w:spacing w:line="276" w:lineRule="auto"/>
              <w:ind w:left="0"/>
              <w:jc w:val="center"/>
              <w:rPr>
                <w:rFonts w:cstheme="minorHAnsi"/>
              </w:rPr>
            </w:pPr>
          </w:p>
        </w:tc>
      </w:tr>
      <w:tr w:rsidR="004B16C5" w:rsidRPr="00CF2261" w14:paraId="6D39B710" w14:textId="77777777" w:rsidTr="001526D3">
        <w:trPr>
          <w:trHeight w:val="510"/>
        </w:trPr>
        <w:tc>
          <w:tcPr>
            <w:tcW w:w="4961" w:type="dxa"/>
            <w:vAlign w:val="center"/>
          </w:tcPr>
          <w:p w14:paraId="4B587954"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1C335A6B"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7920789C"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6DBFEC49"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76D890D8" w14:textId="77777777" w:rsidR="004B16C5" w:rsidRPr="00CF2261" w:rsidRDefault="004B16C5" w:rsidP="0021302D">
            <w:pPr>
              <w:pStyle w:val="ListParagraph"/>
              <w:spacing w:line="276" w:lineRule="auto"/>
              <w:ind w:left="0"/>
              <w:jc w:val="center"/>
              <w:rPr>
                <w:rFonts w:cstheme="minorHAnsi"/>
              </w:rPr>
            </w:pPr>
          </w:p>
        </w:tc>
      </w:tr>
      <w:tr w:rsidR="004B16C5" w:rsidRPr="00CF2261" w14:paraId="58888F61" w14:textId="77777777" w:rsidTr="001526D3">
        <w:trPr>
          <w:trHeight w:val="510"/>
        </w:trPr>
        <w:tc>
          <w:tcPr>
            <w:tcW w:w="4961" w:type="dxa"/>
            <w:vAlign w:val="center"/>
          </w:tcPr>
          <w:p w14:paraId="2BDAE27D"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072FA9DC"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4A94053C"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2B999DFF"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3F4F1940" w14:textId="77777777" w:rsidR="004B16C5" w:rsidRPr="00CF2261" w:rsidRDefault="004B16C5" w:rsidP="0021302D">
            <w:pPr>
              <w:pStyle w:val="ListParagraph"/>
              <w:spacing w:line="276" w:lineRule="auto"/>
              <w:ind w:left="0"/>
              <w:jc w:val="center"/>
              <w:rPr>
                <w:rFonts w:cstheme="minorHAnsi"/>
              </w:rPr>
            </w:pPr>
          </w:p>
        </w:tc>
      </w:tr>
      <w:tr w:rsidR="004B16C5" w:rsidRPr="00CF2261" w14:paraId="340FE374" w14:textId="77777777" w:rsidTr="001526D3">
        <w:trPr>
          <w:trHeight w:val="510"/>
        </w:trPr>
        <w:tc>
          <w:tcPr>
            <w:tcW w:w="4961" w:type="dxa"/>
            <w:vAlign w:val="center"/>
          </w:tcPr>
          <w:p w14:paraId="5A1DC384"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42E289A7"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07C79853"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0F2B54AA"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0C5BAD31" w14:textId="77777777" w:rsidR="004B16C5" w:rsidRPr="00CF2261" w:rsidRDefault="004B16C5" w:rsidP="0021302D">
            <w:pPr>
              <w:pStyle w:val="ListParagraph"/>
              <w:spacing w:line="276" w:lineRule="auto"/>
              <w:ind w:left="0"/>
              <w:jc w:val="center"/>
              <w:rPr>
                <w:rFonts w:cstheme="minorHAnsi"/>
              </w:rPr>
            </w:pPr>
          </w:p>
        </w:tc>
      </w:tr>
      <w:tr w:rsidR="004B16C5" w:rsidRPr="00CF2261" w14:paraId="3B4F47FE" w14:textId="77777777" w:rsidTr="001526D3">
        <w:trPr>
          <w:trHeight w:val="510"/>
        </w:trPr>
        <w:tc>
          <w:tcPr>
            <w:tcW w:w="4961" w:type="dxa"/>
            <w:vAlign w:val="center"/>
          </w:tcPr>
          <w:p w14:paraId="0DD8C17C"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4F836213"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7E565D4C"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52462A1D"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68CA7DF6" w14:textId="77777777" w:rsidR="004B16C5" w:rsidRPr="00CF2261" w:rsidRDefault="004B16C5" w:rsidP="0021302D">
            <w:pPr>
              <w:pStyle w:val="ListParagraph"/>
              <w:spacing w:line="276" w:lineRule="auto"/>
              <w:ind w:left="0"/>
              <w:jc w:val="center"/>
              <w:rPr>
                <w:rFonts w:cstheme="minorHAnsi"/>
              </w:rPr>
            </w:pPr>
          </w:p>
        </w:tc>
      </w:tr>
      <w:tr w:rsidR="004B16C5" w:rsidRPr="00CF2261" w14:paraId="7E465942" w14:textId="77777777" w:rsidTr="001526D3">
        <w:trPr>
          <w:trHeight w:val="510"/>
        </w:trPr>
        <w:tc>
          <w:tcPr>
            <w:tcW w:w="4961" w:type="dxa"/>
            <w:vAlign w:val="center"/>
          </w:tcPr>
          <w:p w14:paraId="044BCF71"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6B61DAEB"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24186468"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56D0A725"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1DA92D94" w14:textId="77777777" w:rsidR="004B16C5" w:rsidRPr="00CF2261" w:rsidRDefault="004B16C5" w:rsidP="0021302D">
            <w:pPr>
              <w:pStyle w:val="ListParagraph"/>
              <w:spacing w:line="276" w:lineRule="auto"/>
              <w:ind w:left="0"/>
              <w:jc w:val="center"/>
              <w:rPr>
                <w:rFonts w:cstheme="minorHAnsi"/>
              </w:rPr>
            </w:pPr>
          </w:p>
        </w:tc>
      </w:tr>
      <w:tr w:rsidR="004B16C5" w:rsidRPr="00CF2261" w14:paraId="0C19DF76" w14:textId="77777777" w:rsidTr="001526D3">
        <w:trPr>
          <w:trHeight w:val="510"/>
        </w:trPr>
        <w:tc>
          <w:tcPr>
            <w:tcW w:w="4961" w:type="dxa"/>
            <w:vAlign w:val="center"/>
          </w:tcPr>
          <w:p w14:paraId="49122873"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58A69406"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098998A1"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7EB101EC"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67A3A5BB" w14:textId="77777777" w:rsidR="004B16C5" w:rsidRPr="00CF2261" w:rsidRDefault="004B16C5" w:rsidP="0021302D">
            <w:pPr>
              <w:pStyle w:val="ListParagraph"/>
              <w:spacing w:line="276" w:lineRule="auto"/>
              <w:ind w:left="0"/>
              <w:jc w:val="center"/>
              <w:rPr>
                <w:rFonts w:cstheme="minorHAnsi"/>
              </w:rPr>
            </w:pPr>
          </w:p>
        </w:tc>
      </w:tr>
      <w:tr w:rsidR="004B16C5" w:rsidRPr="00CF2261" w14:paraId="26D9DA70" w14:textId="77777777" w:rsidTr="001526D3">
        <w:trPr>
          <w:trHeight w:val="510"/>
        </w:trPr>
        <w:tc>
          <w:tcPr>
            <w:tcW w:w="4961" w:type="dxa"/>
            <w:vAlign w:val="center"/>
          </w:tcPr>
          <w:p w14:paraId="4EBA69DB"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607BE394"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0BD6899F"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406A5EF8"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4BCA3180" w14:textId="77777777" w:rsidR="004B16C5" w:rsidRPr="00CF2261" w:rsidRDefault="004B16C5" w:rsidP="0021302D">
            <w:pPr>
              <w:pStyle w:val="ListParagraph"/>
              <w:spacing w:line="276" w:lineRule="auto"/>
              <w:ind w:left="0"/>
              <w:jc w:val="center"/>
              <w:rPr>
                <w:rFonts w:cstheme="minorHAnsi"/>
              </w:rPr>
            </w:pPr>
          </w:p>
        </w:tc>
      </w:tr>
      <w:tr w:rsidR="004B16C5" w:rsidRPr="00CF2261" w14:paraId="55CF4780" w14:textId="77777777" w:rsidTr="001526D3">
        <w:trPr>
          <w:trHeight w:val="510"/>
        </w:trPr>
        <w:tc>
          <w:tcPr>
            <w:tcW w:w="4961" w:type="dxa"/>
            <w:vAlign w:val="center"/>
          </w:tcPr>
          <w:p w14:paraId="5025983E" w14:textId="77777777" w:rsidR="004B16C5" w:rsidRPr="00CF2261" w:rsidRDefault="004B16C5" w:rsidP="0021302D">
            <w:pPr>
              <w:pStyle w:val="ListParagraph"/>
              <w:spacing w:line="276" w:lineRule="auto"/>
              <w:ind w:left="0"/>
              <w:jc w:val="center"/>
              <w:rPr>
                <w:rFonts w:cstheme="minorHAnsi"/>
              </w:rPr>
            </w:pPr>
          </w:p>
        </w:tc>
        <w:tc>
          <w:tcPr>
            <w:tcW w:w="992" w:type="dxa"/>
            <w:vAlign w:val="center"/>
          </w:tcPr>
          <w:p w14:paraId="4D4E7550" w14:textId="77777777" w:rsidR="004B16C5" w:rsidRPr="00CF2261" w:rsidRDefault="004B16C5" w:rsidP="0021302D">
            <w:pPr>
              <w:pStyle w:val="ListParagraph"/>
              <w:spacing w:line="276" w:lineRule="auto"/>
              <w:ind w:left="0"/>
              <w:jc w:val="center"/>
              <w:rPr>
                <w:rFonts w:cstheme="minorHAnsi"/>
              </w:rPr>
            </w:pPr>
          </w:p>
        </w:tc>
        <w:tc>
          <w:tcPr>
            <w:tcW w:w="851" w:type="dxa"/>
            <w:vAlign w:val="center"/>
          </w:tcPr>
          <w:p w14:paraId="55F76264" w14:textId="77777777" w:rsidR="004B16C5" w:rsidRPr="00CF2261" w:rsidRDefault="004B16C5" w:rsidP="0021302D">
            <w:pPr>
              <w:pStyle w:val="ListParagraph"/>
              <w:spacing w:line="276" w:lineRule="auto"/>
              <w:ind w:left="0"/>
              <w:jc w:val="center"/>
              <w:rPr>
                <w:rFonts w:cstheme="minorHAnsi"/>
              </w:rPr>
            </w:pPr>
          </w:p>
        </w:tc>
        <w:tc>
          <w:tcPr>
            <w:tcW w:w="850" w:type="dxa"/>
            <w:vAlign w:val="center"/>
          </w:tcPr>
          <w:p w14:paraId="0E86787D" w14:textId="77777777" w:rsidR="004B16C5" w:rsidRPr="00CF2261" w:rsidRDefault="004B16C5" w:rsidP="0021302D">
            <w:pPr>
              <w:pStyle w:val="ListParagraph"/>
              <w:spacing w:line="276" w:lineRule="auto"/>
              <w:ind w:left="0"/>
              <w:jc w:val="center"/>
              <w:rPr>
                <w:rFonts w:cstheme="minorHAnsi"/>
              </w:rPr>
            </w:pPr>
          </w:p>
        </w:tc>
        <w:tc>
          <w:tcPr>
            <w:tcW w:w="941" w:type="dxa"/>
            <w:vAlign w:val="center"/>
          </w:tcPr>
          <w:p w14:paraId="57C904F0" w14:textId="77777777" w:rsidR="004B16C5" w:rsidRPr="00CF2261" w:rsidRDefault="004B16C5" w:rsidP="0021302D">
            <w:pPr>
              <w:pStyle w:val="ListParagraph"/>
              <w:spacing w:line="276" w:lineRule="auto"/>
              <w:ind w:left="0"/>
              <w:jc w:val="center"/>
              <w:rPr>
                <w:rFonts w:cstheme="minorHAnsi"/>
              </w:rPr>
            </w:pPr>
          </w:p>
        </w:tc>
      </w:tr>
    </w:tbl>
    <w:p w14:paraId="2F0AB342" w14:textId="20058FBF" w:rsidR="00890023" w:rsidRPr="00CF2261" w:rsidRDefault="00890023" w:rsidP="0021302D">
      <w:pPr>
        <w:pStyle w:val="ListParagraph"/>
        <w:spacing w:line="276" w:lineRule="auto"/>
        <w:ind w:left="0"/>
        <w:rPr>
          <w:rFonts w:cstheme="minorHAnsi"/>
        </w:rPr>
      </w:pPr>
    </w:p>
    <w:p w14:paraId="654AE29D" w14:textId="77777777" w:rsidR="007A44B2" w:rsidRPr="00CF2261" w:rsidRDefault="004879D8" w:rsidP="001E4251">
      <w:pPr>
        <w:pStyle w:val="ListParagraph"/>
        <w:spacing w:line="276" w:lineRule="auto"/>
        <w:ind w:left="0"/>
        <w:jc w:val="both"/>
        <w:rPr>
          <w:rFonts w:cstheme="minorHAnsi"/>
          <w:i/>
          <w:iCs/>
        </w:rPr>
      </w:pPr>
      <w:r w:rsidRPr="00CF2261">
        <w:rPr>
          <w:rFonts w:cstheme="minorHAnsi"/>
          <w:i/>
          <w:iCs/>
        </w:rPr>
        <w:t>It can also be helpful to provide a visual diagram of module delivery, but t</w:t>
      </w:r>
      <w:r w:rsidR="0021302D" w:rsidRPr="00CF2261">
        <w:rPr>
          <w:rFonts w:cstheme="minorHAnsi"/>
          <w:i/>
          <w:iCs/>
        </w:rPr>
        <w:t>his is not mandatory.</w:t>
      </w:r>
    </w:p>
    <w:p w14:paraId="5118FDB2" w14:textId="77777777" w:rsidR="00734A42" w:rsidRPr="00CF2261" w:rsidRDefault="00734A42" w:rsidP="001E4251">
      <w:pPr>
        <w:pStyle w:val="ListParagraph"/>
        <w:spacing w:line="276" w:lineRule="auto"/>
        <w:ind w:left="0"/>
        <w:jc w:val="both"/>
        <w:rPr>
          <w:rFonts w:cstheme="minorHAnsi"/>
          <w:i/>
          <w:iCs/>
        </w:rPr>
      </w:pPr>
    </w:p>
    <w:p w14:paraId="38D8B8C3" w14:textId="77777777" w:rsidR="00734A42" w:rsidRPr="00CF2261" w:rsidRDefault="00734A42" w:rsidP="001E4251">
      <w:pPr>
        <w:pStyle w:val="ListParagraph"/>
        <w:spacing w:line="276" w:lineRule="auto"/>
        <w:ind w:left="0"/>
        <w:jc w:val="both"/>
        <w:rPr>
          <w:rFonts w:cstheme="minorHAnsi"/>
          <w:i/>
          <w:iCs/>
          <w:sz w:val="20"/>
          <w:szCs w:val="20"/>
        </w:rPr>
      </w:pPr>
    </w:p>
    <w:p w14:paraId="2FC129DA" w14:textId="46C96FF4" w:rsidR="00734A42" w:rsidRPr="00CF2261" w:rsidRDefault="00734A42" w:rsidP="0021302D">
      <w:pPr>
        <w:pStyle w:val="ListParagraph"/>
        <w:spacing w:line="276" w:lineRule="auto"/>
        <w:ind w:left="0"/>
        <w:rPr>
          <w:rFonts w:cstheme="minorHAnsi"/>
          <w:i/>
          <w:iCs/>
          <w:sz w:val="20"/>
          <w:szCs w:val="20"/>
        </w:rPr>
        <w:sectPr w:rsidR="00734A42" w:rsidRPr="00CF2261">
          <w:pgSz w:w="11906" w:h="16838"/>
          <w:pgMar w:top="1440" w:right="1440" w:bottom="1440" w:left="1440" w:header="708" w:footer="708" w:gutter="0"/>
          <w:cols w:space="708"/>
          <w:docGrid w:linePitch="360"/>
        </w:sectPr>
      </w:pPr>
    </w:p>
    <w:p w14:paraId="66FF2EBC" w14:textId="0777F52E" w:rsidR="004936C0" w:rsidRPr="00CF2261" w:rsidRDefault="00B74721" w:rsidP="001E4251">
      <w:pPr>
        <w:pStyle w:val="ProgrammeHeading"/>
        <w:spacing w:line="276" w:lineRule="auto"/>
        <w:ind w:left="0" w:firstLine="0"/>
        <w:jc w:val="both"/>
        <w:rPr>
          <w:rFonts w:cstheme="minorHAnsi"/>
        </w:rPr>
      </w:pPr>
      <w:r w:rsidRPr="00CF2261">
        <w:rPr>
          <w:rFonts w:cstheme="minorHAnsi"/>
        </w:rPr>
        <w:lastRenderedPageBreak/>
        <w:t>Teaching and Learning Strategy</w:t>
      </w:r>
    </w:p>
    <w:p w14:paraId="394D9EC5" w14:textId="77777777" w:rsidR="00F237C3" w:rsidRPr="00CF2261" w:rsidRDefault="00F237C3" w:rsidP="001E4251">
      <w:pPr>
        <w:pStyle w:val="ListParagraph"/>
        <w:spacing w:line="276" w:lineRule="auto"/>
        <w:ind w:left="0"/>
        <w:jc w:val="both"/>
        <w:rPr>
          <w:rFonts w:cstheme="minorHAnsi"/>
        </w:rPr>
      </w:pPr>
      <w:r w:rsidRPr="00CF2261">
        <w:rPr>
          <w:rFonts w:cstheme="minorHAnsi"/>
        </w:rPr>
        <w:t>Detail the teaching and learning strategy at each level that the programme will adopt.</w:t>
      </w:r>
    </w:p>
    <w:p w14:paraId="71D0B345" w14:textId="77777777" w:rsidR="00F237C3" w:rsidRPr="00CF2261" w:rsidRDefault="00F237C3" w:rsidP="001E4251">
      <w:pPr>
        <w:pStyle w:val="ListParagraph"/>
        <w:spacing w:line="276" w:lineRule="auto"/>
        <w:ind w:left="0"/>
        <w:jc w:val="both"/>
        <w:rPr>
          <w:rFonts w:cstheme="minorHAnsi"/>
        </w:rPr>
      </w:pPr>
      <w:r w:rsidRPr="00CF2261">
        <w:rPr>
          <w:rFonts w:cstheme="minorHAnsi"/>
        </w:rPr>
        <w:t>What will the student journey through the programme be like?</w:t>
      </w:r>
    </w:p>
    <w:p w14:paraId="6E7A57BF" w14:textId="77777777" w:rsidR="00F237C3" w:rsidRPr="00CF2261" w:rsidRDefault="00F237C3" w:rsidP="001E4251">
      <w:pPr>
        <w:pStyle w:val="ListParagraph"/>
        <w:spacing w:line="276" w:lineRule="auto"/>
        <w:ind w:left="0"/>
        <w:jc w:val="both"/>
        <w:rPr>
          <w:rFonts w:cstheme="minorHAnsi"/>
        </w:rPr>
      </w:pPr>
      <w:r w:rsidRPr="00CF2261">
        <w:rPr>
          <w:rFonts w:cstheme="minorHAnsi"/>
        </w:rPr>
        <w:t>Level 4</w:t>
      </w:r>
    </w:p>
    <w:p w14:paraId="668539FD" w14:textId="77777777" w:rsidR="00F237C3" w:rsidRPr="00CF2261" w:rsidRDefault="00F237C3" w:rsidP="001E4251">
      <w:pPr>
        <w:pStyle w:val="ListParagraph"/>
        <w:spacing w:line="276" w:lineRule="auto"/>
        <w:ind w:left="0"/>
        <w:jc w:val="both"/>
        <w:rPr>
          <w:rFonts w:cstheme="minorHAnsi"/>
        </w:rPr>
      </w:pPr>
    </w:p>
    <w:p w14:paraId="200E85A4" w14:textId="77777777" w:rsidR="00F237C3" w:rsidRPr="00CF2261" w:rsidRDefault="00F237C3" w:rsidP="001E4251">
      <w:pPr>
        <w:pStyle w:val="ListParagraph"/>
        <w:spacing w:line="276" w:lineRule="auto"/>
        <w:ind w:left="0"/>
        <w:jc w:val="both"/>
        <w:rPr>
          <w:rFonts w:cstheme="minorHAnsi"/>
        </w:rPr>
      </w:pPr>
    </w:p>
    <w:p w14:paraId="6829992D" w14:textId="77777777" w:rsidR="00F237C3" w:rsidRPr="00CF2261" w:rsidRDefault="00F237C3" w:rsidP="001E4251">
      <w:pPr>
        <w:pStyle w:val="ListParagraph"/>
        <w:spacing w:line="276" w:lineRule="auto"/>
        <w:ind w:left="0"/>
        <w:jc w:val="both"/>
        <w:rPr>
          <w:rFonts w:cstheme="minorHAnsi"/>
        </w:rPr>
      </w:pPr>
      <w:r w:rsidRPr="00CF2261">
        <w:rPr>
          <w:rFonts w:cstheme="minorHAnsi"/>
        </w:rPr>
        <w:t>Level 5</w:t>
      </w:r>
    </w:p>
    <w:p w14:paraId="1EE640D2" w14:textId="77777777" w:rsidR="00F237C3" w:rsidRPr="00CF2261" w:rsidRDefault="00F237C3" w:rsidP="001E4251">
      <w:pPr>
        <w:pStyle w:val="ListParagraph"/>
        <w:spacing w:line="276" w:lineRule="auto"/>
        <w:ind w:left="0"/>
        <w:jc w:val="both"/>
        <w:rPr>
          <w:rFonts w:cstheme="minorHAnsi"/>
        </w:rPr>
      </w:pPr>
    </w:p>
    <w:p w14:paraId="02517A3B" w14:textId="77777777" w:rsidR="00F237C3" w:rsidRPr="00CF2261" w:rsidRDefault="00F237C3" w:rsidP="001E4251">
      <w:pPr>
        <w:pStyle w:val="ListParagraph"/>
        <w:spacing w:line="276" w:lineRule="auto"/>
        <w:ind w:left="0"/>
        <w:jc w:val="both"/>
        <w:rPr>
          <w:rFonts w:cstheme="minorHAnsi"/>
        </w:rPr>
      </w:pPr>
    </w:p>
    <w:p w14:paraId="3EADA6DB" w14:textId="0ACAD6EB" w:rsidR="009D5A2A" w:rsidRPr="00CF2261" w:rsidRDefault="00F237C3" w:rsidP="001E4251">
      <w:pPr>
        <w:pStyle w:val="ListParagraph"/>
        <w:spacing w:line="276" w:lineRule="auto"/>
        <w:ind w:left="0"/>
        <w:jc w:val="both"/>
        <w:rPr>
          <w:rFonts w:cstheme="minorHAnsi"/>
        </w:rPr>
      </w:pPr>
      <w:r w:rsidRPr="00CF2261">
        <w:rPr>
          <w:rFonts w:cstheme="minorHAnsi"/>
        </w:rPr>
        <w:t>Level 6 (delete for FDs)</w:t>
      </w:r>
    </w:p>
    <w:p w14:paraId="648EE0B1" w14:textId="4B2EBD59" w:rsidR="00B74721" w:rsidRPr="00CF2261" w:rsidRDefault="00F002A9" w:rsidP="001E4251">
      <w:pPr>
        <w:pStyle w:val="ProgrammeHeading"/>
        <w:spacing w:line="276" w:lineRule="auto"/>
        <w:ind w:left="0" w:firstLine="0"/>
        <w:jc w:val="both"/>
        <w:rPr>
          <w:rFonts w:cstheme="minorHAnsi"/>
        </w:rPr>
      </w:pPr>
      <w:r w:rsidRPr="00CF2261">
        <w:rPr>
          <w:rFonts w:cstheme="minorHAnsi"/>
        </w:rPr>
        <w:t>Independent Stakeholder In</w:t>
      </w:r>
      <w:r w:rsidR="00676ED2" w:rsidRPr="00CF2261">
        <w:rPr>
          <w:rFonts w:cstheme="minorHAnsi"/>
        </w:rPr>
        <w:t>volvement</w:t>
      </w:r>
    </w:p>
    <w:p w14:paraId="23BB6C9F" w14:textId="4ECAE3EE" w:rsidR="00A50DBD" w:rsidRPr="00CF2261" w:rsidRDefault="00676ED2" w:rsidP="001E4251">
      <w:pPr>
        <w:pStyle w:val="ListParagraph"/>
        <w:spacing w:line="276" w:lineRule="auto"/>
        <w:ind w:left="0"/>
        <w:jc w:val="both"/>
        <w:rPr>
          <w:rFonts w:cstheme="minorHAnsi"/>
        </w:rPr>
      </w:pPr>
      <w:r w:rsidRPr="00CF2261">
        <w:rPr>
          <w:rFonts w:cstheme="minorHAnsi"/>
        </w:rPr>
        <w:t>Provide the details of the independent stakeholders involved in the development of the programme.</w:t>
      </w:r>
    </w:p>
    <w:p w14:paraId="5896FAD9" w14:textId="33224B6C" w:rsidR="000D0CAC" w:rsidRPr="00CF2261" w:rsidRDefault="000D0CAC" w:rsidP="001E4251">
      <w:pPr>
        <w:pStyle w:val="ListParagraph"/>
        <w:spacing w:line="276" w:lineRule="auto"/>
        <w:ind w:left="0"/>
        <w:jc w:val="both"/>
        <w:rPr>
          <w:rFonts w:cstheme="minorHAnsi"/>
        </w:rPr>
      </w:pPr>
    </w:p>
    <w:p w14:paraId="45B439FD" w14:textId="5BDC00C5" w:rsidR="000D0CAC" w:rsidRPr="00CF2261" w:rsidRDefault="000D0CAC" w:rsidP="001E4251">
      <w:pPr>
        <w:pStyle w:val="ListParagraph"/>
        <w:spacing w:line="276" w:lineRule="auto"/>
        <w:ind w:left="0"/>
        <w:jc w:val="both"/>
        <w:rPr>
          <w:rFonts w:cstheme="minorHAnsi"/>
        </w:rPr>
      </w:pPr>
      <w:r w:rsidRPr="00CF2261">
        <w:rPr>
          <w:rFonts w:cstheme="minorHAnsi"/>
        </w:rPr>
        <w:t xml:space="preserve">How has the independent stakeholder been involved in the programme development and how will they </w:t>
      </w:r>
      <w:proofErr w:type="gramStart"/>
      <w:r w:rsidRPr="00CF2261">
        <w:rPr>
          <w:rFonts w:cstheme="minorHAnsi"/>
        </w:rPr>
        <w:t>going</w:t>
      </w:r>
      <w:proofErr w:type="gramEnd"/>
      <w:r w:rsidRPr="00CF2261">
        <w:rPr>
          <w:rFonts w:cstheme="minorHAnsi"/>
        </w:rPr>
        <w:t xml:space="preserve"> forward?</w:t>
      </w:r>
    </w:p>
    <w:p w14:paraId="03D78492" w14:textId="77777777" w:rsidR="00DB0442" w:rsidRPr="00CF2261" w:rsidRDefault="00DB0442" w:rsidP="001E4251">
      <w:pPr>
        <w:pStyle w:val="ListParagraph"/>
        <w:spacing w:line="276" w:lineRule="auto"/>
        <w:ind w:left="0"/>
        <w:jc w:val="both"/>
        <w:rPr>
          <w:rFonts w:cstheme="minorHAnsi"/>
          <w:sz w:val="20"/>
          <w:szCs w:val="20"/>
        </w:rPr>
      </w:pPr>
    </w:p>
    <w:p w14:paraId="1B5928D4" w14:textId="3943175C" w:rsidR="00504F3D" w:rsidRPr="00CF2261" w:rsidRDefault="000D0CAC" w:rsidP="001E4251">
      <w:pPr>
        <w:pStyle w:val="ProgrammeHeading"/>
        <w:spacing w:line="276" w:lineRule="auto"/>
        <w:ind w:left="0" w:firstLine="0"/>
        <w:jc w:val="both"/>
        <w:rPr>
          <w:rFonts w:cstheme="minorHAnsi"/>
        </w:rPr>
      </w:pPr>
      <w:r w:rsidRPr="00CF2261">
        <w:rPr>
          <w:rFonts w:cstheme="minorHAnsi"/>
        </w:rPr>
        <w:t>Independent Academic Involvement</w:t>
      </w:r>
    </w:p>
    <w:p w14:paraId="3AF0A6B1" w14:textId="3694289D" w:rsidR="00A9791C" w:rsidRPr="00CF2261" w:rsidRDefault="000D0CAC" w:rsidP="001E4251">
      <w:pPr>
        <w:pStyle w:val="ListParagraph"/>
        <w:spacing w:line="276" w:lineRule="auto"/>
        <w:ind w:left="0"/>
        <w:jc w:val="both"/>
        <w:rPr>
          <w:rFonts w:cstheme="minorHAnsi"/>
        </w:rPr>
      </w:pPr>
      <w:r w:rsidRPr="00CF2261">
        <w:rPr>
          <w:rFonts w:cstheme="minorHAnsi"/>
        </w:rPr>
        <w:t xml:space="preserve">Has a potential external examiner </w:t>
      </w:r>
      <w:r w:rsidR="002C5207" w:rsidRPr="00CF2261">
        <w:rPr>
          <w:rFonts w:cstheme="minorHAnsi"/>
        </w:rPr>
        <w:t xml:space="preserve">been </w:t>
      </w:r>
      <w:r w:rsidR="00910A19" w:rsidRPr="00CF2261">
        <w:rPr>
          <w:rFonts w:cstheme="minorHAnsi"/>
        </w:rPr>
        <w:t>identified? (include name and address)</w:t>
      </w:r>
    </w:p>
    <w:p w14:paraId="6CE6DB89" w14:textId="77777777" w:rsidR="00910A19" w:rsidRPr="00CF2261" w:rsidRDefault="00910A19" w:rsidP="001E4251">
      <w:pPr>
        <w:pStyle w:val="ListParagraph"/>
        <w:spacing w:line="276" w:lineRule="auto"/>
        <w:ind w:left="0"/>
        <w:jc w:val="both"/>
        <w:rPr>
          <w:rFonts w:cstheme="minorHAnsi"/>
        </w:rPr>
      </w:pPr>
    </w:p>
    <w:p w14:paraId="129505CA" w14:textId="77777777" w:rsidR="00EB4273" w:rsidRPr="00CF2261" w:rsidRDefault="00EB4273" w:rsidP="001E4251">
      <w:pPr>
        <w:pStyle w:val="ListParagraph"/>
        <w:spacing w:line="276" w:lineRule="auto"/>
        <w:ind w:left="0"/>
        <w:jc w:val="both"/>
        <w:rPr>
          <w:rFonts w:cstheme="minorHAnsi"/>
        </w:rPr>
      </w:pPr>
      <w:r w:rsidRPr="00CF2261">
        <w:rPr>
          <w:rFonts w:cstheme="minorHAnsi"/>
        </w:rPr>
        <w:t xml:space="preserve">Provide the name and contact details (including email address) of at least one academic recognised in the subject(s) in which the programme is based. This must not be a current or recent external examiner. </w:t>
      </w:r>
    </w:p>
    <w:p w14:paraId="7A0BC0B7" w14:textId="77777777" w:rsidR="00EB4273" w:rsidRPr="00CF2261" w:rsidRDefault="00EB4273" w:rsidP="001E4251">
      <w:pPr>
        <w:pStyle w:val="ListParagraph"/>
        <w:spacing w:line="276" w:lineRule="auto"/>
        <w:ind w:left="0"/>
        <w:jc w:val="both"/>
        <w:rPr>
          <w:rFonts w:cstheme="minorHAnsi"/>
        </w:rPr>
      </w:pPr>
    </w:p>
    <w:p w14:paraId="2FED1E5F" w14:textId="77777777" w:rsidR="00EB4273" w:rsidRPr="00CF2261" w:rsidRDefault="00EB4273" w:rsidP="001E4251">
      <w:pPr>
        <w:pStyle w:val="ListParagraph"/>
        <w:spacing w:line="276" w:lineRule="auto"/>
        <w:ind w:left="0"/>
        <w:jc w:val="both"/>
        <w:rPr>
          <w:rFonts w:cstheme="minorHAnsi"/>
        </w:rPr>
      </w:pPr>
      <w:r w:rsidRPr="00CF2261">
        <w:rPr>
          <w:rFonts w:cstheme="minorHAnsi"/>
        </w:rPr>
        <w:t>This information should be used to obtain an external independent view of the appropriateness of the academic standards of the programme. A programme cannot be approved without independent externality.</w:t>
      </w:r>
    </w:p>
    <w:p w14:paraId="36B2FFF3" w14:textId="77777777" w:rsidR="00EB4273" w:rsidRPr="00CF2261" w:rsidRDefault="00EB4273" w:rsidP="001E4251">
      <w:pPr>
        <w:pStyle w:val="ListParagraph"/>
        <w:spacing w:line="276" w:lineRule="auto"/>
        <w:jc w:val="both"/>
        <w:rPr>
          <w:rFonts w:cstheme="minorHAnsi"/>
        </w:rPr>
      </w:pPr>
    </w:p>
    <w:p w14:paraId="256A2A6B" w14:textId="0C11D42A" w:rsidR="00DB0442" w:rsidRPr="00CF2261" w:rsidRDefault="00EB4273" w:rsidP="001E4251">
      <w:pPr>
        <w:pStyle w:val="ListParagraph"/>
        <w:spacing w:line="276" w:lineRule="auto"/>
        <w:ind w:left="0"/>
        <w:jc w:val="both"/>
        <w:rPr>
          <w:rFonts w:cstheme="minorHAnsi"/>
        </w:rPr>
      </w:pPr>
      <w:r w:rsidRPr="00CF2261">
        <w:rPr>
          <w:rFonts w:cstheme="minorHAnsi"/>
        </w:rPr>
        <w:t>The draft programme specification must be sent to the independent external for comment within one month of the planning permission committee.</w:t>
      </w:r>
    </w:p>
    <w:p w14:paraId="492AE529" w14:textId="263C7E32" w:rsidR="00F27086" w:rsidRPr="00CF2261" w:rsidRDefault="00EB4273" w:rsidP="001E4251">
      <w:pPr>
        <w:pStyle w:val="ProgrammeHeading"/>
        <w:spacing w:line="276" w:lineRule="auto"/>
        <w:ind w:left="0" w:firstLine="0"/>
        <w:jc w:val="both"/>
        <w:rPr>
          <w:rFonts w:cstheme="minorHAnsi"/>
        </w:rPr>
      </w:pPr>
      <w:proofErr w:type="gramStart"/>
      <w:r w:rsidRPr="00CF2261">
        <w:rPr>
          <w:rFonts w:cstheme="minorHAnsi"/>
        </w:rPr>
        <w:t>CV’s</w:t>
      </w:r>
      <w:proofErr w:type="gramEnd"/>
      <w:r w:rsidRPr="00CF2261">
        <w:rPr>
          <w:rFonts w:cstheme="minorHAnsi"/>
        </w:rPr>
        <w:t xml:space="preserve"> </w:t>
      </w:r>
      <w:r w:rsidR="00FE25E5" w:rsidRPr="00CF2261">
        <w:rPr>
          <w:rFonts w:cstheme="minorHAnsi"/>
        </w:rPr>
        <w:t>o</w:t>
      </w:r>
      <w:r w:rsidRPr="00CF2261">
        <w:rPr>
          <w:rFonts w:cstheme="minorHAnsi"/>
        </w:rPr>
        <w:t>f the academic staff delivering the programme.</w:t>
      </w:r>
    </w:p>
    <w:p w14:paraId="4C660FCF" w14:textId="23C7236A" w:rsidR="005529EE" w:rsidRPr="00CF2261" w:rsidRDefault="00EB4273" w:rsidP="001E4251">
      <w:pPr>
        <w:pStyle w:val="ListParagraph"/>
        <w:spacing w:line="276" w:lineRule="auto"/>
        <w:ind w:left="0"/>
        <w:jc w:val="both"/>
        <w:rPr>
          <w:rFonts w:cstheme="minorHAnsi"/>
          <w:sz w:val="20"/>
          <w:szCs w:val="20"/>
        </w:rPr>
      </w:pPr>
      <w:r w:rsidRPr="00CF2261">
        <w:rPr>
          <w:rFonts w:cstheme="minorHAnsi"/>
          <w:sz w:val="20"/>
          <w:szCs w:val="20"/>
        </w:rPr>
        <w:t>Please include below the CVs of all the staff who will deliver on the proposed programme.</w:t>
      </w:r>
    </w:p>
    <w:p w14:paraId="263FBA31" w14:textId="0F70BDF8" w:rsidR="009F70D8" w:rsidRPr="00CF2261" w:rsidRDefault="00133127" w:rsidP="001E4251">
      <w:pPr>
        <w:pStyle w:val="ProgrammeHeading"/>
        <w:spacing w:line="276" w:lineRule="auto"/>
        <w:ind w:left="0" w:firstLine="0"/>
        <w:jc w:val="both"/>
        <w:rPr>
          <w:rFonts w:cstheme="minorHAnsi"/>
        </w:rPr>
      </w:pPr>
      <w:r w:rsidRPr="00CF2261">
        <w:rPr>
          <w:rFonts w:cstheme="minorHAnsi"/>
        </w:rPr>
        <w:t xml:space="preserve">Proposed </w:t>
      </w:r>
      <w:r w:rsidR="00D61826" w:rsidRPr="00CF2261">
        <w:rPr>
          <w:rFonts w:cstheme="minorHAnsi"/>
        </w:rPr>
        <w:t>Management of Ethical issues within the programme</w:t>
      </w:r>
      <w:r w:rsidR="009F70D8" w:rsidRPr="00CF2261">
        <w:rPr>
          <w:rFonts w:cstheme="minorHAnsi"/>
        </w:rPr>
        <w:t>.</w:t>
      </w:r>
    </w:p>
    <w:p w14:paraId="4C63C305" w14:textId="2EFC374F" w:rsidR="00D61826" w:rsidRPr="00CF2261" w:rsidRDefault="009F70D8" w:rsidP="001E4251">
      <w:pPr>
        <w:pStyle w:val="ListParagraph"/>
        <w:spacing w:line="276" w:lineRule="auto"/>
        <w:ind w:left="0"/>
        <w:jc w:val="both"/>
        <w:rPr>
          <w:rFonts w:cstheme="minorHAnsi"/>
          <w:i/>
          <w:iCs/>
          <w:sz w:val="20"/>
          <w:szCs w:val="20"/>
        </w:rPr>
      </w:pPr>
      <w:r w:rsidRPr="00CF2261">
        <w:rPr>
          <w:rFonts w:cstheme="minorHAnsi"/>
          <w:i/>
          <w:iCs/>
          <w:sz w:val="20"/>
          <w:szCs w:val="20"/>
        </w:rPr>
        <w:t>This may include issues relating to ethical approval, risk assessments, GDPR and Intellectual Property Rights (IPR) regulations.</w:t>
      </w:r>
    </w:p>
    <w:p w14:paraId="313B561F" w14:textId="1ED4F888" w:rsidR="00D61826" w:rsidRPr="00CF2261" w:rsidRDefault="00133127" w:rsidP="001E4251">
      <w:pPr>
        <w:pStyle w:val="ProgrammeHeading"/>
        <w:spacing w:line="276" w:lineRule="auto"/>
        <w:ind w:left="0" w:firstLine="0"/>
        <w:jc w:val="both"/>
        <w:rPr>
          <w:rFonts w:cstheme="minorHAnsi"/>
        </w:rPr>
      </w:pPr>
      <w:r w:rsidRPr="00CF2261">
        <w:rPr>
          <w:rFonts w:cstheme="minorHAnsi"/>
        </w:rPr>
        <w:t xml:space="preserve">Proposed </w:t>
      </w:r>
      <w:r w:rsidR="001220D0" w:rsidRPr="00CF2261">
        <w:rPr>
          <w:rFonts w:cstheme="minorHAnsi"/>
        </w:rPr>
        <w:t>Management of Work Based Learning Opportunities</w:t>
      </w:r>
    </w:p>
    <w:p w14:paraId="2BDBF028" w14:textId="307B1C4D" w:rsidR="00AB19A9" w:rsidRPr="00CF2261" w:rsidRDefault="003F06F9" w:rsidP="001E4251">
      <w:pPr>
        <w:spacing w:line="276" w:lineRule="auto"/>
        <w:jc w:val="both"/>
        <w:rPr>
          <w:rFonts w:cstheme="minorHAnsi"/>
          <w:i/>
          <w:iCs/>
        </w:rPr>
      </w:pPr>
      <w:r w:rsidRPr="00CF2261">
        <w:rPr>
          <w:rFonts w:cstheme="minorHAnsi"/>
          <w:i/>
          <w:iCs/>
        </w:rPr>
        <w:t>(Delete as appropriate)</w:t>
      </w:r>
    </w:p>
    <w:p w14:paraId="7DF99654" w14:textId="39B6A63D" w:rsidR="003F06F9" w:rsidRPr="00CF2261" w:rsidRDefault="003F06F9" w:rsidP="001E4251">
      <w:pPr>
        <w:spacing w:line="276" w:lineRule="auto"/>
        <w:jc w:val="both"/>
        <w:rPr>
          <w:rFonts w:cstheme="minorHAnsi"/>
        </w:rPr>
      </w:pPr>
      <w:r w:rsidRPr="00CF2261">
        <w:rPr>
          <w:rFonts w:cstheme="minorHAnsi"/>
        </w:rPr>
        <w:t xml:space="preserve">This Foundation Degree is Work-Based Learning, with a minimum of 40 credits of Work-Based Learning and 40 credits of Work-Related Learning. </w:t>
      </w:r>
    </w:p>
    <w:p w14:paraId="384A1275" w14:textId="4E2BA515" w:rsidR="0058446D" w:rsidRPr="00CF2261" w:rsidRDefault="0058446D" w:rsidP="001E4251">
      <w:pPr>
        <w:spacing w:line="276" w:lineRule="auto"/>
        <w:jc w:val="both"/>
        <w:rPr>
          <w:rFonts w:cstheme="minorHAnsi"/>
        </w:rPr>
      </w:pPr>
      <w:r w:rsidRPr="00CF2261">
        <w:rPr>
          <w:rFonts w:cstheme="minorHAnsi"/>
        </w:rPr>
        <w:lastRenderedPageBreak/>
        <w:t xml:space="preserve">This Foundation Degree is Work-Related Learning, with a minimum of 80 credits of Work-Related Learning. </w:t>
      </w:r>
    </w:p>
    <w:p w14:paraId="7B68FCE7" w14:textId="540AFBB5" w:rsidR="00A17791" w:rsidRPr="00CF2261" w:rsidRDefault="00A17791" w:rsidP="001E4251">
      <w:pPr>
        <w:spacing w:line="276" w:lineRule="auto"/>
        <w:jc w:val="both"/>
        <w:rPr>
          <w:rFonts w:cstheme="minorHAnsi"/>
          <w:i/>
          <w:iCs/>
        </w:rPr>
      </w:pPr>
      <w:r w:rsidRPr="00CF2261">
        <w:rPr>
          <w:rFonts w:cstheme="minorHAnsi"/>
          <w:i/>
          <w:iCs/>
        </w:rPr>
        <w:t>The programme team must then complete the following:</w:t>
      </w:r>
    </w:p>
    <w:p w14:paraId="2F14493A" w14:textId="3F658C10" w:rsidR="0058446D" w:rsidRPr="00CF2261" w:rsidRDefault="00ED5E64" w:rsidP="001E4251">
      <w:pPr>
        <w:spacing w:line="276" w:lineRule="auto"/>
        <w:jc w:val="both"/>
        <w:rPr>
          <w:rFonts w:cstheme="minorHAnsi"/>
          <w:i/>
          <w:iCs/>
        </w:rPr>
      </w:pPr>
      <w:r w:rsidRPr="00CF2261">
        <w:rPr>
          <w:rFonts w:cstheme="minorHAnsi"/>
          <w:i/>
          <w:iCs/>
        </w:rPr>
        <w:t>Id</w:t>
      </w:r>
      <w:r w:rsidR="00FA0027" w:rsidRPr="00CF2261">
        <w:rPr>
          <w:rFonts w:cstheme="minorHAnsi"/>
          <w:i/>
          <w:iCs/>
        </w:rPr>
        <w:t>entify how Work-Based Learning/Work Related Learning opportunities managed, monitored and reviewed by the college.</w:t>
      </w:r>
    </w:p>
    <w:p w14:paraId="251CFB09" w14:textId="75D354C5" w:rsidR="001220D0" w:rsidRPr="00CF2261" w:rsidRDefault="00FA0027" w:rsidP="001E4251">
      <w:pPr>
        <w:spacing w:line="276" w:lineRule="auto"/>
        <w:jc w:val="both"/>
        <w:rPr>
          <w:rFonts w:cstheme="minorHAnsi"/>
          <w:i/>
          <w:iCs/>
        </w:rPr>
      </w:pPr>
      <w:r w:rsidRPr="00CF2261">
        <w:rPr>
          <w:rFonts w:cstheme="minorHAnsi"/>
          <w:i/>
          <w:iCs/>
        </w:rPr>
        <w:t xml:space="preserve">Identify how Students are </w:t>
      </w:r>
      <w:r w:rsidR="00A17791" w:rsidRPr="00CF2261">
        <w:rPr>
          <w:rFonts w:cstheme="minorHAnsi"/>
          <w:i/>
          <w:iCs/>
        </w:rPr>
        <w:t>supported while undertaking Work-Based or Work-Related Learning.</w:t>
      </w:r>
    </w:p>
    <w:p w14:paraId="7041E1BC" w14:textId="2E4CC163" w:rsidR="00916B82" w:rsidRPr="00CF2261" w:rsidRDefault="00FE25E5" w:rsidP="001E4251">
      <w:pPr>
        <w:pStyle w:val="ProgrammeHeading"/>
        <w:spacing w:line="276" w:lineRule="auto"/>
        <w:ind w:left="0" w:firstLine="0"/>
        <w:jc w:val="both"/>
        <w:rPr>
          <w:rFonts w:cstheme="minorHAnsi"/>
        </w:rPr>
      </w:pPr>
      <w:r w:rsidRPr="00CF2261">
        <w:rPr>
          <w:rFonts w:cstheme="minorHAnsi"/>
        </w:rPr>
        <w:t>Proposed r</w:t>
      </w:r>
      <w:r w:rsidR="002C3ACD" w:rsidRPr="00CF2261">
        <w:rPr>
          <w:rFonts w:cstheme="minorHAnsi"/>
        </w:rPr>
        <w:t xml:space="preserve">esources needed to pass the </w:t>
      </w:r>
      <w:r w:rsidR="00B22DF3" w:rsidRPr="00CF2261">
        <w:rPr>
          <w:rFonts w:cstheme="minorHAnsi"/>
        </w:rPr>
        <w:t>programme.</w:t>
      </w:r>
    </w:p>
    <w:p w14:paraId="77D79DE0" w14:textId="17749BEC" w:rsidR="002C3ACD" w:rsidRPr="00CF2261" w:rsidRDefault="00916B82" w:rsidP="001E4251">
      <w:pPr>
        <w:spacing w:line="276" w:lineRule="auto"/>
        <w:jc w:val="both"/>
        <w:rPr>
          <w:rFonts w:cstheme="minorHAnsi"/>
          <w:i/>
          <w:iCs/>
        </w:rPr>
      </w:pPr>
      <w:r w:rsidRPr="00CF2261">
        <w:rPr>
          <w:rFonts w:cstheme="minorHAnsi"/>
          <w:i/>
          <w:iCs/>
        </w:rPr>
        <w:t xml:space="preserve">Please state the resources which students will need to provide to complete the </w:t>
      </w:r>
      <w:r w:rsidR="00530E6F" w:rsidRPr="00CF2261">
        <w:rPr>
          <w:rFonts w:cstheme="minorHAnsi"/>
          <w:i/>
          <w:iCs/>
        </w:rPr>
        <w:t>programme.</w:t>
      </w:r>
      <w:r w:rsidRPr="00CF2261">
        <w:rPr>
          <w:rFonts w:cstheme="minorHAnsi"/>
          <w:i/>
          <w:iCs/>
        </w:rPr>
        <w:t xml:space="preserve"> </w:t>
      </w:r>
    </w:p>
    <w:p w14:paraId="41C1D688" w14:textId="54556826" w:rsidR="0053519C" w:rsidRPr="00CF2261" w:rsidRDefault="00FE25E5" w:rsidP="001E4251">
      <w:pPr>
        <w:pStyle w:val="ProgrammeHeading"/>
        <w:spacing w:line="276" w:lineRule="auto"/>
        <w:ind w:left="0" w:firstLine="0"/>
        <w:jc w:val="both"/>
        <w:rPr>
          <w:rFonts w:cstheme="minorHAnsi"/>
        </w:rPr>
      </w:pPr>
      <w:r w:rsidRPr="00CF2261">
        <w:rPr>
          <w:rFonts w:cstheme="minorHAnsi"/>
        </w:rPr>
        <w:t>Proposed r</w:t>
      </w:r>
      <w:r w:rsidR="002C3ACD" w:rsidRPr="00CF2261">
        <w:rPr>
          <w:rFonts w:cstheme="minorHAnsi"/>
        </w:rPr>
        <w:t xml:space="preserve">esources supplied to the </w:t>
      </w:r>
      <w:r w:rsidR="00B22DF3" w:rsidRPr="00CF2261">
        <w:rPr>
          <w:rFonts w:cstheme="minorHAnsi"/>
        </w:rPr>
        <w:t>student.</w:t>
      </w:r>
    </w:p>
    <w:p w14:paraId="6E91230A" w14:textId="70AEE38E" w:rsidR="00F06C33" w:rsidRPr="00CF2261" w:rsidRDefault="0053519C" w:rsidP="001E4251">
      <w:pPr>
        <w:pStyle w:val="ListParagraph"/>
        <w:spacing w:line="276" w:lineRule="auto"/>
        <w:ind w:left="0"/>
        <w:jc w:val="both"/>
        <w:rPr>
          <w:rFonts w:cstheme="minorHAnsi"/>
          <w:i/>
          <w:iCs/>
        </w:rPr>
      </w:pPr>
      <w:r w:rsidRPr="00CF2261">
        <w:rPr>
          <w:rFonts w:cstheme="minorHAnsi"/>
          <w:i/>
          <w:iCs/>
        </w:rPr>
        <w:t>Please state the resources which will be provided by the College to the students (include items that are specific to the programme, but not ‘business as usual’ items such as classrooms, smartboard, tutors and standard desktop PCs).</w:t>
      </w:r>
    </w:p>
    <w:p w14:paraId="7FEAEDE5" w14:textId="3B8DCF00" w:rsidR="00AF21E5" w:rsidRPr="00CF2261" w:rsidRDefault="00437DB5" w:rsidP="00D521BD">
      <w:pPr>
        <w:pStyle w:val="ProgrammeHeading"/>
        <w:ind w:left="0" w:firstLine="0"/>
        <w:rPr>
          <w:rFonts w:cstheme="minorHAnsi"/>
        </w:rPr>
      </w:pPr>
      <w:r w:rsidRPr="00CF2261">
        <w:rPr>
          <w:rFonts w:cstheme="minorHAnsi"/>
        </w:rPr>
        <w:t>Proposal Sign Off</w:t>
      </w:r>
      <w:r w:rsidR="00C90ECB" w:rsidRPr="00CF2261">
        <w:rPr>
          <w:rFonts w:cstheme="minorHAnsi"/>
        </w:rPr>
        <w:t>.</w:t>
      </w:r>
    </w:p>
    <w:tbl>
      <w:tblPr>
        <w:tblStyle w:val="TableGridLight"/>
        <w:tblW w:w="0" w:type="auto"/>
        <w:tblLook w:val="04A0" w:firstRow="1" w:lastRow="0" w:firstColumn="1" w:lastColumn="0" w:noHBand="0" w:noVBand="1"/>
      </w:tblPr>
      <w:tblGrid>
        <w:gridCol w:w="4714"/>
        <w:gridCol w:w="4302"/>
      </w:tblGrid>
      <w:tr w:rsidR="0092443A" w:rsidRPr="00CF2261" w14:paraId="7E4BED5B" w14:textId="77777777" w:rsidTr="00437DB5">
        <w:trPr>
          <w:trHeight w:val="510"/>
        </w:trPr>
        <w:tc>
          <w:tcPr>
            <w:tcW w:w="4714" w:type="dxa"/>
            <w:vAlign w:val="center"/>
          </w:tcPr>
          <w:p w14:paraId="0D93CAA4" w14:textId="47444057" w:rsidR="0092443A" w:rsidRPr="00CF2261" w:rsidRDefault="00437DB5" w:rsidP="00437DB5">
            <w:pPr>
              <w:spacing w:line="276" w:lineRule="auto"/>
              <w:rPr>
                <w:rFonts w:cstheme="minorHAnsi"/>
              </w:rPr>
            </w:pPr>
            <w:r w:rsidRPr="00CF2261">
              <w:rPr>
                <w:rFonts w:cstheme="minorHAnsi"/>
              </w:rPr>
              <w:t>Proposed Programme Leader</w:t>
            </w:r>
          </w:p>
        </w:tc>
        <w:tc>
          <w:tcPr>
            <w:tcW w:w="4302" w:type="dxa"/>
            <w:vAlign w:val="center"/>
          </w:tcPr>
          <w:p w14:paraId="79D1BCFB" w14:textId="77777777" w:rsidR="0092443A" w:rsidRPr="00CF2261" w:rsidRDefault="0092443A" w:rsidP="00437DB5">
            <w:pPr>
              <w:spacing w:line="276" w:lineRule="auto"/>
              <w:rPr>
                <w:rFonts w:cstheme="minorHAnsi"/>
              </w:rPr>
            </w:pPr>
          </w:p>
        </w:tc>
      </w:tr>
      <w:tr w:rsidR="0092443A" w:rsidRPr="00CF2261" w14:paraId="31C5B640" w14:textId="77777777" w:rsidTr="00437DB5">
        <w:trPr>
          <w:trHeight w:val="510"/>
        </w:trPr>
        <w:tc>
          <w:tcPr>
            <w:tcW w:w="4714" w:type="dxa"/>
            <w:vAlign w:val="center"/>
          </w:tcPr>
          <w:p w14:paraId="3AA7AE1F" w14:textId="0FE47F73" w:rsidR="0092443A" w:rsidRPr="00CF2261" w:rsidRDefault="000569F9" w:rsidP="00437DB5">
            <w:pPr>
              <w:spacing w:line="276" w:lineRule="auto"/>
              <w:rPr>
                <w:rFonts w:cstheme="minorHAnsi"/>
              </w:rPr>
            </w:pPr>
            <w:r w:rsidRPr="00CF2261">
              <w:rPr>
                <w:rFonts w:cstheme="minorHAnsi"/>
              </w:rPr>
              <w:t xml:space="preserve">Signature of the </w:t>
            </w:r>
            <w:r w:rsidR="00437DB5" w:rsidRPr="00CF2261">
              <w:rPr>
                <w:rFonts w:cstheme="minorHAnsi"/>
              </w:rPr>
              <w:t>Head of Faculty or equivalent.</w:t>
            </w:r>
          </w:p>
        </w:tc>
        <w:tc>
          <w:tcPr>
            <w:tcW w:w="4302" w:type="dxa"/>
            <w:vAlign w:val="center"/>
          </w:tcPr>
          <w:p w14:paraId="4DCFA3A4" w14:textId="77777777" w:rsidR="0092443A" w:rsidRPr="00CF2261" w:rsidRDefault="0092443A" w:rsidP="00437DB5">
            <w:pPr>
              <w:spacing w:line="276" w:lineRule="auto"/>
              <w:rPr>
                <w:rFonts w:cstheme="minorHAnsi"/>
              </w:rPr>
            </w:pPr>
          </w:p>
        </w:tc>
      </w:tr>
      <w:tr w:rsidR="0092443A" w:rsidRPr="00CF2261" w14:paraId="50A099F3" w14:textId="77777777" w:rsidTr="00437DB5">
        <w:trPr>
          <w:trHeight w:val="510"/>
        </w:trPr>
        <w:tc>
          <w:tcPr>
            <w:tcW w:w="4714" w:type="dxa"/>
            <w:vAlign w:val="center"/>
          </w:tcPr>
          <w:p w14:paraId="08ED8FC4" w14:textId="1402376A" w:rsidR="0092443A" w:rsidRPr="00CF2261" w:rsidRDefault="000569F9" w:rsidP="00437DB5">
            <w:pPr>
              <w:spacing w:line="276" w:lineRule="auto"/>
              <w:rPr>
                <w:rFonts w:cstheme="minorHAnsi"/>
              </w:rPr>
            </w:pPr>
            <w:r w:rsidRPr="00CF2261">
              <w:rPr>
                <w:rFonts w:cstheme="minorHAnsi"/>
              </w:rPr>
              <w:t>Date</w:t>
            </w:r>
          </w:p>
        </w:tc>
        <w:tc>
          <w:tcPr>
            <w:tcW w:w="4302" w:type="dxa"/>
            <w:vAlign w:val="center"/>
          </w:tcPr>
          <w:p w14:paraId="1CB115DE" w14:textId="77777777" w:rsidR="0092443A" w:rsidRPr="00CF2261" w:rsidRDefault="0092443A" w:rsidP="00437DB5">
            <w:pPr>
              <w:spacing w:line="276" w:lineRule="auto"/>
              <w:rPr>
                <w:rFonts w:cstheme="minorHAnsi"/>
              </w:rPr>
            </w:pPr>
          </w:p>
        </w:tc>
      </w:tr>
    </w:tbl>
    <w:p w14:paraId="321DF554" w14:textId="10C3FAC4" w:rsidR="00F5709E" w:rsidRPr="00CF2261" w:rsidRDefault="00F5709E" w:rsidP="00A92ACA">
      <w:pPr>
        <w:rPr>
          <w:rFonts w:cstheme="minorHAnsi"/>
        </w:rPr>
      </w:pPr>
    </w:p>
    <w:p w14:paraId="6EE80081" w14:textId="77777777" w:rsidR="00437DB5" w:rsidRPr="00CF2261" w:rsidRDefault="00437DB5" w:rsidP="001E4251">
      <w:pPr>
        <w:spacing w:line="276" w:lineRule="auto"/>
        <w:jc w:val="both"/>
        <w:rPr>
          <w:rFonts w:cstheme="minorHAnsi"/>
        </w:rPr>
      </w:pPr>
      <w:r w:rsidRPr="00CF2261">
        <w:rPr>
          <w:rFonts w:cstheme="minorHAnsi"/>
        </w:rPr>
        <w:t xml:space="preserve">The completed Programme Proposal document must be submitted electronically to </w:t>
      </w:r>
      <w:hyperlink r:id="rId13" w:history="1">
        <w:r w:rsidRPr="00CF2261">
          <w:rPr>
            <w:rStyle w:val="Hyperlink"/>
            <w:rFonts w:cstheme="minorHAnsi"/>
          </w:rPr>
          <w:t>HEQA@tecpartnership.ac.uk</w:t>
        </w:r>
      </w:hyperlink>
      <w:r w:rsidRPr="00CF2261">
        <w:rPr>
          <w:rFonts w:cstheme="minorHAnsi"/>
        </w:rPr>
        <w:t xml:space="preserve"> for final approval.</w:t>
      </w:r>
    </w:p>
    <w:p w14:paraId="1FBD537F" w14:textId="7089C1C6" w:rsidR="00CA7E63" w:rsidRPr="00CF2261" w:rsidRDefault="00CA7E63" w:rsidP="00A92ACA">
      <w:pPr>
        <w:rPr>
          <w:rFonts w:cstheme="minorHAnsi"/>
        </w:rPr>
      </w:pPr>
    </w:p>
    <w:sectPr w:rsidR="00CA7E63" w:rsidRPr="00CF2261" w:rsidSect="00734A42">
      <w:head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1B56" w14:textId="77777777" w:rsidR="002F6622" w:rsidRDefault="002F6622" w:rsidP="00BC42A5">
      <w:pPr>
        <w:spacing w:after="0" w:line="240" w:lineRule="auto"/>
      </w:pPr>
      <w:r>
        <w:separator/>
      </w:r>
    </w:p>
  </w:endnote>
  <w:endnote w:type="continuationSeparator" w:id="0">
    <w:p w14:paraId="7CF08BAF" w14:textId="77777777" w:rsidR="002F6622" w:rsidRDefault="002F6622" w:rsidP="00BC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rPr>
      <w:id w:val="388077364"/>
      <w:docPartObj>
        <w:docPartGallery w:val="Page Numbers (Bottom of Page)"/>
        <w:docPartUnique/>
      </w:docPartObj>
    </w:sdtPr>
    <w:sdtEndPr>
      <w:rPr>
        <w:spacing w:val="60"/>
      </w:rPr>
    </w:sdtEndPr>
    <w:sdtContent>
      <w:p w14:paraId="22F76590" w14:textId="616F72B7" w:rsidR="00BC42A5" w:rsidRPr="00D91DAE" w:rsidRDefault="00BC42A5">
        <w:pPr>
          <w:pStyle w:val="Footer"/>
          <w:pBdr>
            <w:top w:val="single" w:sz="4" w:space="1" w:color="D9D9D9" w:themeColor="background1" w:themeShade="D9"/>
          </w:pBdr>
          <w:jc w:val="right"/>
          <w:rPr>
            <w:rFonts w:ascii="Helvetica Neue" w:hAnsi="Helvetica Neue"/>
          </w:rPr>
        </w:pPr>
        <w:r w:rsidRPr="00CF2261">
          <w:rPr>
            <w:rFonts w:cstheme="minorHAnsi"/>
          </w:rPr>
          <w:fldChar w:fldCharType="begin"/>
        </w:r>
        <w:r w:rsidRPr="00CF2261">
          <w:rPr>
            <w:rFonts w:cstheme="minorHAnsi"/>
          </w:rPr>
          <w:instrText xml:space="preserve"> PAGE   \* MERGEFORMAT </w:instrText>
        </w:r>
        <w:r w:rsidRPr="00CF2261">
          <w:rPr>
            <w:rFonts w:cstheme="minorHAnsi"/>
          </w:rPr>
          <w:fldChar w:fldCharType="separate"/>
        </w:r>
        <w:r w:rsidRPr="00CF2261">
          <w:rPr>
            <w:rFonts w:cstheme="minorHAnsi"/>
            <w:noProof/>
          </w:rPr>
          <w:t>2</w:t>
        </w:r>
        <w:r w:rsidRPr="00CF2261">
          <w:rPr>
            <w:rFonts w:cstheme="minorHAnsi"/>
            <w:noProof/>
          </w:rPr>
          <w:fldChar w:fldCharType="end"/>
        </w:r>
        <w:r w:rsidRPr="00CF2261">
          <w:rPr>
            <w:rFonts w:cstheme="minorHAnsi"/>
          </w:rPr>
          <w:t xml:space="preserve"> | </w:t>
        </w:r>
        <w:r w:rsidRPr="00CF2261">
          <w:rPr>
            <w:rFonts w:cstheme="minorHAnsi"/>
            <w:spacing w:val="60"/>
          </w:rPr>
          <w:t>Page</w:t>
        </w:r>
      </w:p>
    </w:sdtContent>
  </w:sdt>
  <w:p w14:paraId="6A4E5512" w14:textId="77777777" w:rsidR="00BC42A5" w:rsidRPr="00BC42A5" w:rsidRDefault="00BC42A5">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123C" w14:textId="77777777" w:rsidR="002F6622" w:rsidRDefault="002F6622" w:rsidP="00BC42A5">
      <w:pPr>
        <w:spacing w:after="0" w:line="240" w:lineRule="auto"/>
      </w:pPr>
      <w:r>
        <w:separator/>
      </w:r>
    </w:p>
  </w:footnote>
  <w:footnote w:type="continuationSeparator" w:id="0">
    <w:p w14:paraId="20DAD6FE" w14:textId="77777777" w:rsidR="002F6622" w:rsidRDefault="002F6622" w:rsidP="00BC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36F" w14:textId="00BA3640" w:rsidR="002F4EE3" w:rsidRPr="00CF2261" w:rsidRDefault="00D219E5" w:rsidP="002F4EE3">
    <w:pPr>
      <w:pStyle w:val="Header"/>
      <w:jc w:val="center"/>
      <w:rPr>
        <w:rFonts w:cstheme="minorHAnsi"/>
        <w:sz w:val="16"/>
        <w:szCs w:val="16"/>
      </w:rPr>
    </w:pPr>
    <w:r w:rsidRPr="00CF2261">
      <w:rPr>
        <w:rFonts w:cstheme="minorHAnsi"/>
        <w:sz w:val="16"/>
        <w:szCs w:val="16"/>
      </w:rPr>
      <w:t>ProgrammeTitlev1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1D2A" w14:textId="4190F868" w:rsidR="00584079" w:rsidRDefault="00584079">
    <w:pPr>
      <w:pStyle w:val="Header"/>
    </w:pPr>
    <w:r>
      <w:rPr>
        <w:noProof/>
      </w:rPr>
      <w:drawing>
        <wp:inline distT="0" distB="0" distL="0" distR="0" wp14:anchorId="71969508" wp14:editId="38E03949">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DD81" w14:textId="61197D2C" w:rsidR="00AD2ED9" w:rsidRPr="00604CFC" w:rsidRDefault="00AD2ED9" w:rsidP="0060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AC8"/>
    <w:multiLevelType w:val="hybridMultilevel"/>
    <w:tmpl w:val="9ABCC854"/>
    <w:lvl w:ilvl="0" w:tplc="B8623424">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A5FE6"/>
    <w:multiLevelType w:val="hybridMultilevel"/>
    <w:tmpl w:val="A4DE5068"/>
    <w:lvl w:ilvl="0" w:tplc="D6B0BBD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57C76"/>
    <w:multiLevelType w:val="hybridMultilevel"/>
    <w:tmpl w:val="79E85E0E"/>
    <w:lvl w:ilvl="0" w:tplc="C6E61E12">
      <w:start w:val="1"/>
      <w:numFmt w:val="upperLetter"/>
      <w:pStyle w:val="Module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A17AC"/>
    <w:multiLevelType w:val="hybridMultilevel"/>
    <w:tmpl w:val="FCA01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378C9"/>
    <w:multiLevelType w:val="hybridMultilevel"/>
    <w:tmpl w:val="EC9478FA"/>
    <w:lvl w:ilvl="0" w:tplc="D8AE1A8E">
      <w:start w:val="1"/>
      <w:numFmt w:val="decimal"/>
      <w:pStyle w:val="Programme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A211B"/>
    <w:multiLevelType w:val="hybridMultilevel"/>
    <w:tmpl w:val="9DB233F4"/>
    <w:lvl w:ilvl="0" w:tplc="31E0E8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10283"/>
    <w:multiLevelType w:val="hybridMultilevel"/>
    <w:tmpl w:val="35B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539047">
    <w:abstractNumId w:val="3"/>
  </w:num>
  <w:num w:numId="2" w16cid:durableId="204221549">
    <w:abstractNumId w:val="6"/>
  </w:num>
  <w:num w:numId="3" w16cid:durableId="70200420">
    <w:abstractNumId w:val="5"/>
  </w:num>
  <w:num w:numId="4" w16cid:durableId="2099398721">
    <w:abstractNumId w:val="1"/>
  </w:num>
  <w:num w:numId="5" w16cid:durableId="543058680">
    <w:abstractNumId w:val="0"/>
  </w:num>
  <w:num w:numId="6" w16cid:durableId="385690080">
    <w:abstractNumId w:val="2"/>
  </w:num>
  <w:num w:numId="7" w16cid:durableId="251936893">
    <w:abstractNumId w:val="4"/>
  </w:num>
  <w:num w:numId="8" w16cid:durableId="993222953">
    <w:abstractNumId w:val="2"/>
    <w:lvlOverride w:ilvl="0">
      <w:startOverride w:val="1"/>
    </w:lvlOverride>
  </w:num>
  <w:num w:numId="9" w16cid:durableId="139580897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F6"/>
    <w:rsid w:val="00002640"/>
    <w:rsid w:val="00004C7B"/>
    <w:rsid w:val="00004FA6"/>
    <w:rsid w:val="00015EBF"/>
    <w:rsid w:val="00026D37"/>
    <w:rsid w:val="00035045"/>
    <w:rsid w:val="000474BE"/>
    <w:rsid w:val="000569F9"/>
    <w:rsid w:val="000661ED"/>
    <w:rsid w:val="00072AE2"/>
    <w:rsid w:val="00085D62"/>
    <w:rsid w:val="000A656B"/>
    <w:rsid w:val="000D0CAC"/>
    <w:rsid w:val="000D454F"/>
    <w:rsid w:val="000E2C24"/>
    <w:rsid w:val="00105F48"/>
    <w:rsid w:val="0010701A"/>
    <w:rsid w:val="00112C8E"/>
    <w:rsid w:val="00114246"/>
    <w:rsid w:val="001220D0"/>
    <w:rsid w:val="001229EA"/>
    <w:rsid w:val="00133127"/>
    <w:rsid w:val="001526D3"/>
    <w:rsid w:val="00181E00"/>
    <w:rsid w:val="00190188"/>
    <w:rsid w:val="001B120E"/>
    <w:rsid w:val="001C7693"/>
    <w:rsid w:val="001D4058"/>
    <w:rsid w:val="001E41FB"/>
    <w:rsid w:val="001E4251"/>
    <w:rsid w:val="001E71E8"/>
    <w:rsid w:val="001F192D"/>
    <w:rsid w:val="001F30FA"/>
    <w:rsid w:val="002078DE"/>
    <w:rsid w:val="00210BF8"/>
    <w:rsid w:val="0021302D"/>
    <w:rsid w:val="00241FFE"/>
    <w:rsid w:val="00251328"/>
    <w:rsid w:val="002553DE"/>
    <w:rsid w:val="00267A55"/>
    <w:rsid w:val="00271319"/>
    <w:rsid w:val="002723A7"/>
    <w:rsid w:val="00275DA2"/>
    <w:rsid w:val="00284EEE"/>
    <w:rsid w:val="002A5D75"/>
    <w:rsid w:val="002C3ACD"/>
    <w:rsid w:val="002C5207"/>
    <w:rsid w:val="002D225A"/>
    <w:rsid w:val="002E57C4"/>
    <w:rsid w:val="002F42D0"/>
    <w:rsid w:val="002F4EE3"/>
    <w:rsid w:val="002F6622"/>
    <w:rsid w:val="00330156"/>
    <w:rsid w:val="00330D63"/>
    <w:rsid w:val="003310BE"/>
    <w:rsid w:val="00340D79"/>
    <w:rsid w:val="003641B2"/>
    <w:rsid w:val="0039099E"/>
    <w:rsid w:val="003954CD"/>
    <w:rsid w:val="003A06C6"/>
    <w:rsid w:val="003A1028"/>
    <w:rsid w:val="003A4B0F"/>
    <w:rsid w:val="003B4952"/>
    <w:rsid w:val="003C1C65"/>
    <w:rsid w:val="003E1AEF"/>
    <w:rsid w:val="003E3019"/>
    <w:rsid w:val="003F06F9"/>
    <w:rsid w:val="004011F6"/>
    <w:rsid w:val="004024B1"/>
    <w:rsid w:val="00420143"/>
    <w:rsid w:val="004245B7"/>
    <w:rsid w:val="0043135A"/>
    <w:rsid w:val="00437DB5"/>
    <w:rsid w:val="0045164A"/>
    <w:rsid w:val="00466531"/>
    <w:rsid w:val="00470B44"/>
    <w:rsid w:val="00483ED4"/>
    <w:rsid w:val="004879D8"/>
    <w:rsid w:val="004936C0"/>
    <w:rsid w:val="00493FA0"/>
    <w:rsid w:val="004B16C5"/>
    <w:rsid w:val="004B170A"/>
    <w:rsid w:val="004D7D65"/>
    <w:rsid w:val="004E66EE"/>
    <w:rsid w:val="004F2E58"/>
    <w:rsid w:val="00501874"/>
    <w:rsid w:val="00504F3D"/>
    <w:rsid w:val="005144DC"/>
    <w:rsid w:val="005221C6"/>
    <w:rsid w:val="00525FF3"/>
    <w:rsid w:val="00530E6F"/>
    <w:rsid w:val="0053519C"/>
    <w:rsid w:val="00535E72"/>
    <w:rsid w:val="005517AF"/>
    <w:rsid w:val="005529EE"/>
    <w:rsid w:val="00553E93"/>
    <w:rsid w:val="00584079"/>
    <w:rsid w:val="0058446D"/>
    <w:rsid w:val="005F0E8A"/>
    <w:rsid w:val="005F0FCC"/>
    <w:rsid w:val="00604CFC"/>
    <w:rsid w:val="00620293"/>
    <w:rsid w:val="00620550"/>
    <w:rsid w:val="00672BF5"/>
    <w:rsid w:val="00676ED2"/>
    <w:rsid w:val="0069207F"/>
    <w:rsid w:val="006A7A2D"/>
    <w:rsid w:val="006C5F83"/>
    <w:rsid w:val="006E0C2C"/>
    <w:rsid w:val="006E2B33"/>
    <w:rsid w:val="00711379"/>
    <w:rsid w:val="00734A42"/>
    <w:rsid w:val="00734EFE"/>
    <w:rsid w:val="0074642C"/>
    <w:rsid w:val="007811CD"/>
    <w:rsid w:val="00782204"/>
    <w:rsid w:val="00786B75"/>
    <w:rsid w:val="0079112F"/>
    <w:rsid w:val="007A11E8"/>
    <w:rsid w:val="007A44B2"/>
    <w:rsid w:val="007C2727"/>
    <w:rsid w:val="007F0611"/>
    <w:rsid w:val="008065D4"/>
    <w:rsid w:val="008347B3"/>
    <w:rsid w:val="00836857"/>
    <w:rsid w:val="00836D12"/>
    <w:rsid w:val="00837889"/>
    <w:rsid w:val="00852B7C"/>
    <w:rsid w:val="00857CFD"/>
    <w:rsid w:val="00857E20"/>
    <w:rsid w:val="00876F0B"/>
    <w:rsid w:val="00890023"/>
    <w:rsid w:val="008B3BBA"/>
    <w:rsid w:val="008B5CB8"/>
    <w:rsid w:val="008D55CE"/>
    <w:rsid w:val="008F037B"/>
    <w:rsid w:val="00904C69"/>
    <w:rsid w:val="00910A19"/>
    <w:rsid w:val="00916B82"/>
    <w:rsid w:val="0092443A"/>
    <w:rsid w:val="00924643"/>
    <w:rsid w:val="00932455"/>
    <w:rsid w:val="0093769F"/>
    <w:rsid w:val="009418F0"/>
    <w:rsid w:val="00956EF7"/>
    <w:rsid w:val="00982E40"/>
    <w:rsid w:val="009A07B5"/>
    <w:rsid w:val="009D5A2A"/>
    <w:rsid w:val="009F0E06"/>
    <w:rsid w:val="009F70D8"/>
    <w:rsid w:val="00A11B12"/>
    <w:rsid w:val="00A13880"/>
    <w:rsid w:val="00A14712"/>
    <w:rsid w:val="00A17791"/>
    <w:rsid w:val="00A34D12"/>
    <w:rsid w:val="00A41B67"/>
    <w:rsid w:val="00A44076"/>
    <w:rsid w:val="00A50DBD"/>
    <w:rsid w:val="00A542B3"/>
    <w:rsid w:val="00A92ACA"/>
    <w:rsid w:val="00A93140"/>
    <w:rsid w:val="00A95F06"/>
    <w:rsid w:val="00A9791C"/>
    <w:rsid w:val="00AA184A"/>
    <w:rsid w:val="00AB19A9"/>
    <w:rsid w:val="00AB75E0"/>
    <w:rsid w:val="00AC4672"/>
    <w:rsid w:val="00AD10C7"/>
    <w:rsid w:val="00AD21CB"/>
    <w:rsid w:val="00AD2ED9"/>
    <w:rsid w:val="00AD3ED1"/>
    <w:rsid w:val="00AD7620"/>
    <w:rsid w:val="00AF21E5"/>
    <w:rsid w:val="00B01FC4"/>
    <w:rsid w:val="00B14805"/>
    <w:rsid w:val="00B22DF3"/>
    <w:rsid w:val="00B7164C"/>
    <w:rsid w:val="00B74721"/>
    <w:rsid w:val="00B855C1"/>
    <w:rsid w:val="00B87692"/>
    <w:rsid w:val="00B97AD5"/>
    <w:rsid w:val="00BA06F9"/>
    <w:rsid w:val="00BA2EDD"/>
    <w:rsid w:val="00BA5356"/>
    <w:rsid w:val="00BB43DC"/>
    <w:rsid w:val="00BC42A5"/>
    <w:rsid w:val="00BC48EF"/>
    <w:rsid w:val="00BC4AB9"/>
    <w:rsid w:val="00BC5E64"/>
    <w:rsid w:val="00BC7AA4"/>
    <w:rsid w:val="00BD537F"/>
    <w:rsid w:val="00BF30A9"/>
    <w:rsid w:val="00BF7294"/>
    <w:rsid w:val="00C01E35"/>
    <w:rsid w:val="00C126D4"/>
    <w:rsid w:val="00C169AD"/>
    <w:rsid w:val="00C5254D"/>
    <w:rsid w:val="00C61938"/>
    <w:rsid w:val="00C90ECB"/>
    <w:rsid w:val="00CA7E63"/>
    <w:rsid w:val="00CB60B2"/>
    <w:rsid w:val="00CD50D5"/>
    <w:rsid w:val="00CF2261"/>
    <w:rsid w:val="00D145DF"/>
    <w:rsid w:val="00D14D02"/>
    <w:rsid w:val="00D219E5"/>
    <w:rsid w:val="00D33856"/>
    <w:rsid w:val="00D401FA"/>
    <w:rsid w:val="00D41EA2"/>
    <w:rsid w:val="00D426F0"/>
    <w:rsid w:val="00D46DA1"/>
    <w:rsid w:val="00D521BD"/>
    <w:rsid w:val="00D61826"/>
    <w:rsid w:val="00D8306F"/>
    <w:rsid w:val="00D91DAE"/>
    <w:rsid w:val="00D96068"/>
    <w:rsid w:val="00DA434B"/>
    <w:rsid w:val="00DB0442"/>
    <w:rsid w:val="00DB5669"/>
    <w:rsid w:val="00DC3D11"/>
    <w:rsid w:val="00DD536A"/>
    <w:rsid w:val="00E12FAE"/>
    <w:rsid w:val="00E26005"/>
    <w:rsid w:val="00E262CA"/>
    <w:rsid w:val="00E42D5A"/>
    <w:rsid w:val="00E457F6"/>
    <w:rsid w:val="00E5492F"/>
    <w:rsid w:val="00E55204"/>
    <w:rsid w:val="00E57FFE"/>
    <w:rsid w:val="00E61D31"/>
    <w:rsid w:val="00EA4EE3"/>
    <w:rsid w:val="00EB4273"/>
    <w:rsid w:val="00EC38C2"/>
    <w:rsid w:val="00EC5B4F"/>
    <w:rsid w:val="00ED5129"/>
    <w:rsid w:val="00ED5E64"/>
    <w:rsid w:val="00F002A9"/>
    <w:rsid w:val="00F06C33"/>
    <w:rsid w:val="00F237C3"/>
    <w:rsid w:val="00F27086"/>
    <w:rsid w:val="00F3467A"/>
    <w:rsid w:val="00F55E73"/>
    <w:rsid w:val="00F5709E"/>
    <w:rsid w:val="00F77B28"/>
    <w:rsid w:val="00FA0027"/>
    <w:rsid w:val="00FA132B"/>
    <w:rsid w:val="00FB2697"/>
    <w:rsid w:val="00FB3A8F"/>
    <w:rsid w:val="00FC5B22"/>
    <w:rsid w:val="00FE25E5"/>
    <w:rsid w:val="00FE34CF"/>
    <w:rsid w:val="00FE3E9A"/>
    <w:rsid w:val="00FE44E2"/>
    <w:rsid w:val="00FF1901"/>
    <w:rsid w:val="00FF3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DCC1"/>
  <w15:chartTrackingRefBased/>
  <w15:docId w15:val="{F331786A-940F-4858-AC11-9978A6DE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Validation Heading"/>
    <w:next w:val="Normal"/>
    <w:link w:val="Heading1Char"/>
    <w:uiPriority w:val="9"/>
    <w:qFormat/>
    <w:rsid w:val="002D225A"/>
    <w:pPr>
      <w:keepNext/>
      <w:keepLines/>
      <w:spacing w:before="240" w:after="0"/>
      <w:outlineLvl w:val="0"/>
    </w:pPr>
    <w:rPr>
      <w:rFonts w:ascii="Helvetica Neue" w:eastAsiaTheme="majorEastAsia" w:hAnsi="Helvetica Neue" w:cstheme="majorBidi"/>
      <w:sz w:val="28"/>
      <w:szCs w:val="32"/>
    </w:rPr>
  </w:style>
  <w:style w:type="paragraph" w:styleId="Heading2">
    <w:name w:val="heading 2"/>
    <w:basedOn w:val="Normal"/>
    <w:next w:val="Normal"/>
    <w:link w:val="Heading2Char"/>
    <w:uiPriority w:val="9"/>
    <w:unhideWhenUsed/>
    <w:qFormat/>
    <w:rsid w:val="005517AF"/>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17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17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517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F6"/>
    <w:pPr>
      <w:ind w:left="720"/>
      <w:contextualSpacing/>
    </w:pPr>
  </w:style>
  <w:style w:type="character" w:customStyle="1" w:styleId="Heading1Char">
    <w:name w:val="Heading 1 Char"/>
    <w:aliases w:val="Validation Heading Char"/>
    <w:basedOn w:val="DefaultParagraphFont"/>
    <w:link w:val="Heading1"/>
    <w:uiPriority w:val="9"/>
    <w:rsid w:val="002D225A"/>
    <w:rPr>
      <w:rFonts w:ascii="Helvetica Neue" w:eastAsiaTheme="majorEastAsia" w:hAnsi="Helvetica Neue" w:cstheme="majorBidi"/>
      <w:sz w:val="28"/>
      <w:szCs w:val="32"/>
    </w:rPr>
  </w:style>
  <w:style w:type="character" w:customStyle="1" w:styleId="Heading2Char">
    <w:name w:val="Heading 2 Char"/>
    <w:basedOn w:val="DefaultParagraphFont"/>
    <w:link w:val="Heading2"/>
    <w:rsid w:val="005517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17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517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517AF"/>
    <w:rPr>
      <w:rFonts w:asciiTheme="majorHAnsi" w:eastAsiaTheme="majorEastAsia" w:hAnsiTheme="majorHAnsi" w:cstheme="majorBidi"/>
      <w:color w:val="2F5496" w:themeColor="accent1" w:themeShade="BF"/>
    </w:rPr>
  </w:style>
  <w:style w:type="paragraph" w:styleId="NoSpacing">
    <w:name w:val="No Spacing"/>
    <w:uiPriority w:val="1"/>
    <w:qFormat/>
    <w:rsid w:val="004D7D65"/>
    <w:pPr>
      <w:spacing w:after="0" w:line="240" w:lineRule="auto"/>
    </w:pPr>
  </w:style>
  <w:style w:type="paragraph" w:styleId="Title">
    <w:name w:val="Title"/>
    <w:aliases w:val="Validation Document"/>
    <w:basedOn w:val="Normal"/>
    <w:next w:val="Normal"/>
    <w:link w:val="TitleChar"/>
    <w:uiPriority w:val="10"/>
    <w:qFormat/>
    <w:rsid w:val="00E26005"/>
    <w:pPr>
      <w:numPr>
        <w:numId w:val="5"/>
      </w:numPr>
      <w:spacing w:after="0" w:line="240" w:lineRule="auto"/>
      <w:contextualSpacing/>
    </w:pPr>
    <w:rPr>
      <w:rFonts w:ascii="Helvetica Neue" w:eastAsiaTheme="majorEastAsia" w:hAnsi="Helvetica Neue" w:cstheme="majorBidi"/>
      <w:spacing w:val="-10"/>
      <w:kern w:val="28"/>
      <w:sz w:val="24"/>
      <w:szCs w:val="56"/>
    </w:rPr>
  </w:style>
  <w:style w:type="character" w:customStyle="1" w:styleId="TitleChar">
    <w:name w:val="Title Char"/>
    <w:aliases w:val="Validation Document Char"/>
    <w:basedOn w:val="DefaultParagraphFont"/>
    <w:link w:val="Title"/>
    <w:uiPriority w:val="10"/>
    <w:rsid w:val="00E26005"/>
    <w:rPr>
      <w:rFonts w:ascii="Helvetica Neue" w:eastAsiaTheme="majorEastAsia" w:hAnsi="Helvetica Neue" w:cstheme="majorBidi"/>
      <w:spacing w:val="-10"/>
      <w:kern w:val="28"/>
      <w:sz w:val="24"/>
      <w:szCs w:val="56"/>
    </w:rPr>
  </w:style>
  <w:style w:type="paragraph" w:styleId="Subtitle">
    <w:name w:val="Subtitle"/>
    <w:basedOn w:val="Normal"/>
    <w:next w:val="Normal"/>
    <w:link w:val="SubtitleChar"/>
    <w:uiPriority w:val="11"/>
    <w:qFormat/>
    <w:rsid w:val="004D7D6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7D65"/>
    <w:rPr>
      <w:rFonts w:eastAsiaTheme="minorEastAsia"/>
      <w:color w:val="5A5A5A" w:themeColor="text1" w:themeTint="A5"/>
      <w:spacing w:val="15"/>
    </w:rPr>
  </w:style>
  <w:style w:type="table" w:styleId="TableGrid">
    <w:name w:val="Table Grid"/>
    <w:basedOn w:val="TableNormal"/>
    <w:uiPriority w:val="39"/>
    <w:rsid w:val="007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40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C4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A5"/>
  </w:style>
  <w:style w:type="paragraph" w:styleId="Footer">
    <w:name w:val="footer"/>
    <w:basedOn w:val="Normal"/>
    <w:link w:val="FooterChar"/>
    <w:uiPriority w:val="99"/>
    <w:unhideWhenUsed/>
    <w:rsid w:val="00BC4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A5"/>
  </w:style>
  <w:style w:type="paragraph" w:customStyle="1" w:styleId="ModuleHeading">
    <w:name w:val="Module Heading"/>
    <w:basedOn w:val="Heading1"/>
    <w:qFormat/>
    <w:rsid w:val="008B5CB8"/>
    <w:pPr>
      <w:numPr>
        <w:numId w:val="6"/>
      </w:numPr>
    </w:pPr>
    <w:rPr>
      <w:sz w:val="24"/>
      <w:szCs w:val="24"/>
    </w:rPr>
  </w:style>
  <w:style w:type="paragraph" w:customStyle="1" w:styleId="ModuleTitle">
    <w:name w:val="Module Title"/>
    <w:basedOn w:val="Normal"/>
    <w:qFormat/>
    <w:rsid w:val="008B5CB8"/>
    <w:pPr>
      <w:jc w:val="center"/>
    </w:pPr>
    <w:rPr>
      <w:rFonts w:ascii="Helvetica Neue" w:hAnsi="Helvetica Neue"/>
      <w:sz w:val="24"/>
      <w:szCs w:val="24"/>
    </w:rPr>
  </w:style>
  <w:style w:type="paragraph" w:customStyle="1" w:styleId="ProgrammeHeading">
    <w:name w:val="Programme Heading"/>
    <w:basedOn w:val="Heading1"/>
    <w:next w:val="Heading1"/>
    <w:qFormat/>
    <w:rsid w:val="004245B7"/>
    <w:pPr>
      <w:numPr>
        <w:numId w:val="7"/>
      </w:numPr>
    </w:pPr>
    <w:rPr>
      <w:rFonts w:asciiTheme="minorHAnsi" w:hAnsiTheme="minorHAnsi"/>
      <w:sz w:val="24"/>
    </w:rPr>
  </w:style>
  <w:style w:type="character" w:styleId="Hyperlink">
    <w:name w:val="Hyperlink"/>
    <w:basedOn w:val="DefaultParagraphFont"/>
    <w:uiPriority w:val="99"/>
    <w:unhideWhenUsed/>
    <w:rsid w:val="00DD536A"/>
    <w:rPr>
      <w:color w:val="0563C1" w:themeColor="hyperlink"/>
      <w:u w:val="single"/>
    </w:rPr>
  </w:style>
  <w:style w:type="character" w:styleId="UnresolvedMention">
    <w:name w:val="Unresolved Mention"/>
    <w:basedOn w:val="DefaultParagraphFont"/>
    <w:uiPriority w:val="99"/>
    <w:semiHidden/>
    <w:unhideWhenUsed/>
    <w:rsid w:val="00DD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QA@tecpartnership.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ED1F5-9AD3-43DE-B89E-16247712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67010-8FE4-4D10-B0D1-C5BF9564DA74}">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customXml/itemProps3.xml><?xml version="1.0" encoding="utf-8"?>
<ds:datastoreItem xmlns:ds="http://schemas.openxmlformats.org/officeDocument/2006/customXml" ds:itemID="{1C85E09C-6899-429B-9866-FE471DB34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1119</Words>
  <Characters>6380</Characters>
  <Application>Microsoft Office Word</Application>
  <DocSecurity>0</DocSecurity>
  <Lines>53</Lines>
  <Paragraphs>14</Paragraphs>
  <ScaleCrop>false</ScaleCrop>
  <Company>Tec Partnership</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Mathew Tuck</cp:lastModifiedBy>
  <cp:revision>3</cp:revision>
  <dcterms:created xsi:type="dcterms:W3CDTF">2025-08-30T21:55:00Z</dcterms:created>
  <dcterms:modified xsi:type="dcterms:W3CDTF">2025-08-30T21:55:00Z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